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D48" w:rsidRDefault="004874E9" w:rsidP="004D0D86">
      <w:pPr>
        <w:spacing w:beforeLines="50"/>
        <w:jc w:val="center"/>
        <w:rPr>
          <w:rFonts w:ascii="仿宋_GB2312" w:eastAsia="仿宋_GB2312"/>
          <w:sz w:val="32"/>
          <w:szCs w:val="32"/>
        </w:rPr>
      </w:pPr>
      <w:r>
        <w:rPr>
          <w:rFonts w:ascii="仿宋_GB2312" w:eastAsia="仿宋_GB2312" w:hint="eastAsia"/>
          <w:noProof/>
          <w:sz w:val="32"/>
          <w:szCs w:val="32"/>
        </w:rPr>
        <w:drawing>
          <wp:anchor distT="0" distB="0" distL="114300" distR="114300" simplePos="0" relativeHeight="251658240" behindDoc="0" locked="0" layoutInCell="1" allowOverlap="1">
            <wp:simplePos x="0" y="0"/>
            <wp:positionH relativeFrom="column">
              <wp:posOffset>-600075</wp:posOffset>
            </wp:positionH>
            <wp:positionV relativeFrom="paragraph">
              <wp:posOffset>123825</wp:posOffset>
            </wp:positionV>
            <wp:extent cx="6515100" cy="857250"/>
            <wp:effectExtent l="19050" t="0" r="0" b="0"/>
            <wp:wrapSquare wrapText="bothSides"/>
            <wp:docPr id="2" name="图片 2" descr="理工职院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理工职院红头"/>
                    <pic:cNvPicPr>
                      <a:picLocks noChangeAspect="1" noChangeArrowheads="1"/>
                    </pic:cNvPicPr>
                  </pic:nvPicPr>
                  <pic:blipFill>
                    <a:blip r:embed="rId7" cstate="print"/>
                    <a:srcRect/>
                    <a:stretch>
                      <a:fillRect/>
                    </a:stretch>
                  </pic:blipFill>
                  <pic:spPr>
                    <a:xfrm>
                      <a:off x="0" y="0"/>
                      <a:ext cx="6515100" cy="857250"/>
                    </a:xfrm>
                    <a:prstGeom prst="rect">
                      <a:avLst/>
                    </a:prstGeom>
                    <a:noFill/>
                    <a:ln w="9525">
                      <a:noFill/>
                      <a:miter lim="800000"/>
                      <a:headEnd/>
                      <a:tailEnd/>
                    </a:ln>
                  </pic:spPr>
                </pic:pic>
              </a:graphicData>
            </a:graphic>
          </wp:anchor>
        </w:drawing>
      </w:r>
      <w:proofErr w:type="gramStart"/>
      <w:r>
        <w:rPr>
          <w:rFonts w:ascii="仿宋_GB2312" w:eastAsia="仿宋_GB2312" w:hint="eastAsia"/>
          <w:sz w:val="32"/>
          <w:szCs w:val="32"/>
        </w:rPr>
        <w:t>湘理职</w:t>
      </w:r>
      <w:proofErr w:type="gramEnd"/>
      <w:r>
        <w:rPr>
          <w:rFonts w:ascii="仿宋_GB2312" w:eastAsia="仿宋_GB2312" w:hint="eastAsia"/>
          <w:sz w:val="32"/>
          <w:szCs w:val="32"/>
        </w:rPr>
        <w:t>院团〔2018〕1号</w:t>
      </w:r>
    </w:p>
    <w:p w:rsidR="00B60D48" w:rsidRDefault="00B60D48" w:rsidP="004D0D86">
      <w:pPr>
        <w:spacing w:beforeLines="50"/>
        <w:jc w:val="center"/>
        <w:rPr>
          <w:rFonts w:ascii="方正小标宋简体" w:eastAsia="方正小标宋简体" w:hAnsi="黑体" w:cs="黑体"/>
          <w:sz w:val="36"/>
          <w:szCs w:val="36"/>
        </w:rPr>
      </w:pPr>
    </w:p>
    <w:p w:rsidR="00B60D48" w:rsidRDefault="004874E9">
      <w:pPr>
        <w:spacing w:line="360" w:lineRule="auto"/>
        <w:jc w:val="center"/>
        <w:rPr>
          <w:rFonts w:ascii="方正小标宋简体" w:eastAsia="方正小标宋简体" w:hAnsi="黑体" w:cs="黑体"/>
          <w:sz w:val="36"/>
          <w:szCs w:val="36"/>
        </w:rPr>
      </w:pPr>
      <w:r>
        <w:rPr>
          <w:rFonts w:ascii="方正小标宋简体" w:eastAsia="方正小标宋简体" w:hAnsi="黑体" w:cs="黑体" w:hint="eastAsia"/>
          <w:sz w:val="36"/>
          <w:szCs w:val="36"/>
        </w:rPr>
        <w:t>关于在全校团员青年中深入开展习近平新时代中国</w:t>
      </w:r>
    </w:p>
    <w:p w:rsidR="00B60D48" w:rsidRDefault="004874E9">
      <w:pPr>
        <w:spacing w:line="360" w:lineRule="auto"/>
        <w:jc w:val="center"/>
        <w:rPr>
          <w:rFonts w:ascii="方正小标宋简体" w:eastAsia="方正小标宋简体" w:hAnsi="黑体" w:cs="黑体"/>
          <w:sz w:val="36"/>
          <w:szCs w:val="36"/>
        </w:rPr>
      </w:pPr>
      <w:r>
        <w:rPr>
          <w:rFonts w:ascii="方正小标宋简体" w:eastAsia="方正小标宋简体" w:hAnsi="黑体" w:cs="黑体" w:hint="eastAsia"/>
          <w:sz w:val="36"/>
          <w:szCs w:val="36"/>
        </w:rPr>
        <w:t>特色社会主义思想和党的十九大精神学习的通知</w:t>
      </w:r>
    </w:p>
    <w:p w:rsidR="00B60D48" w:rsidRDefault="00B60D48">
      <w:pPr>
        <w:spacing w:line="360" w:lineRule="auto"/>
        <w:jc w:val="center"/>
        <w:rPr>
          <w:rFonts w:ascii="方正小标宋简体" w:eastAsia="方正小标宋简体" w:hAnsi="黑体" w:cs="黑体"/>
          <w:sz w:val="36"/>
          <w:szCs w:val="36"/>
        </w:rPr>
      </w:pPr>
    </w:p>
    <w:p w:rsidR="00B60D48" w:rsidRDefault="004874E9">
      <w:pPr>
        <w:spacing w:line="360" w:lineRule="auto"/>
        <w:rPr>
          <w:rFonts w:ascii="仿宋_GB2312" w:eastAsia="仿宋_GB2312"/>
          <w:sz w:val="32"/>
          <w:szCs w:val="32"/>
        </w:rPr>
      </w:pPr>
      <w:r>
        <w:rPr>
          <w:rFonts w:ascii="仿宋_GB2312" w:eastAsia="仿宋_GB2312" w:hint="eastAsia"/>
          <w:sz w:val="32"/>
          <w:szCs w:val="32"/>
        </w:rPr>
        <w:t>各二级学院、五年制大专部团总支：</w:t>
      </w:r>
    </w:p>
    <w:p w:rsidR="00B60D48" w:rsidRDefault="004874E9">
      <w:pPr>
        <w:spacing w:line="360" w:lineRule="auto"/>
        <w:ind w:firstLineChars="200" w:firstLine="640"/>
        <w:rPr>
          <w:rFonts w:ascii="仿宋_GB2312" w:eastAsia="仿宋_GB2312"/>
          <w:sz w:val="32"/>
          <w:szCs w:val="32"/>
        </w:rPr>
      </w:pPr>
      <w:r>
        <w:rPr>
          <w:rFonts w:ascii="仿宋_GB2312" w:eastAsia="仿宋_GB2312" w:hint="eastAsia"/>
          <w:sz w:val="32"/>
          <w:szCs w:val="32"/>
        </w:rPr>
        <w:t>为深入学</w:t>
      </w:r>
      <w:proofErr w:type="gramStart"/>
      <w:r>
        <w:rPr>
          <w:rFonts w:ascii="仿宋_GB2312" w:eastAsia="仿宋_GB2312" w:hint="eastAsia"/>
          <w:sz w:val="32"/>
          <w:szCs w:val="32"/>
        </w:rPr>
        <w:t>习习近</w:t>
      </w:r>
      <w:proofErr w:type="gramEnd"/>
      <w:r>
        <w:rPr>
          <w:rFonts w:ascii="仿宋_GB2312" w:eastAsia="仿宋_GB2312" w:hint="eastAsia"/>
          <w:sz w:val="32"/>
          <w:szCs w:val="32"/>
        </w:rPr>
        <w:t>平新时代中国特色社会主义思想和党的十九大精神，教育引导我校学子不忘初心，牢记使命，高举中国特色社会主义伟大旗帜，树立正确的人生观、价值观和世界观，做有理想、有本领、有担当的青年一代。校团委决定在全校范围内开展学</w:t>
      </w:r>
      <w:proofErr w:type="gramStart"/>
      <w:r>
        <w:rPr>
          <w:rFonts w:ascii="仿宋_GB2312" w:eastAsia="仿宋_GB2312" w:hint="eastAsia"/>
          <w:sz w:val="32"/>
          <w:szCs w:val="32"/>
        </w:rPr>
        <w:t>习习近</w:t>
      </w:r>
      <w:proofErr w:type="gramEnd"/>
      <w:r>
        <w:rPr>
          <w:rFonts w:ascii="仿宋_GB2312" w:eastAsia="仿宋_GB2312" w:hint="eastAsia"/>
          <w:sz w:val="32"/>
          <w:szCs w:val="32"/>
        </w:rPr>
        <w:t xml:space="preserve">平新时代中国特色社会主义思想和党的十九大精神系列活动。现将具体要求通知如下：   </w:t>
      </w:r>
    </w:p>
    <w:p w:rsidR="00B60D48" w:rsidRDefault="004874E9">
      <w:pPr>
        <w:spacing w:line="360" w:lineRule="auto"/>
        <w:ind w:firstLineChars="200" w:firstLine="640"/>
        <w:rPr>
          <w:rFonts w:ascii="黑体" w:eastAsia="黑体" w:hAnsi="黑体"/>
          <w:bCs/>
          <w:sz w:val="32"/>
          <w:szCs w:val="32"/>
        </w:rPr>
      </w:pPr>
      <w:r>
        <w:rPr>
          <w:rFonts w:ascii="黑体" w:eastAsia="黑体" w:hAnsi="黑体" w:hint="eastAsia"/>
          <w:bCs/>
          <w:sz w:val="32"/>
          <w:szCs w:val="32"/>
        </w:rPr>
        <w:t>一、活动时间</w:t>
      </w:r>
    </w:p>
    <w:p w:rsidR="00B60D48" w:rsidRDefault="004874E9">
      <w:pPr>
        <w:spacing w:line="360" w:lineRule="auto"/>
        <w:ind w:firstLineChars="200" w:firstLine="640"/>
        <w:rPr>
          <w:rFonts w:ascii="仿宋_GB2312" w:eastAsia="仿宋_GB2312"/>
          <w:sz w:val="32"/>
          <w:szCs w:val="32"/>
        </w:rPr>
      </w:pPr>
      <w:r>
        <w:rPr>
          <w:rFonts w:ascii="仿宋_GB2312" w:eastAsia="仿宋_GB2312" w:hint="eastAsia"/>
          <w:sz w:val="32"/>
          <w:szCs w:val="32"/>
        </w:rPr>
        <w:t>2018年4月—12月</w:t>
      </w:r>
    </w:p>
    <w:p w:rsidR="00B60D48" w:rsidRDefault="004874E9">
      <w:pPr>
        <w:spacing w:line="360" w:lineRule="auto"/>
        <w:ind w:firstLineChars="200" w:firstLine="640"/>
        <w:rPr>
          <w:rFonts w:ascii="黑体" w:eastAsia="黑体" w:hAnsi="黑体"/>
          <w:bCs/>
          <w:sz w:val="32"/>
          <w:szCs w:val="32"/>
        </w:rPr>
      </w:pPr>
      <w:r>
        <w:rPr>
          <w:rFonts w:ascii="黑体" w:eastAsia="黑体" w:hAnsi="黑体" w:hint="eastAsia"/>
          <w:bCs/>
          <w:sz w:val="32"/>
          <w:szCs w:val="32"/>
        </w:rPr>
        <w:t>二、活动安排</w:t>
      </w:r>
    </w:p>
    <w:p w:rsidR="00B60D48" w:rsidRDefault="004874E9">
      <w:pPr>
        <w:spacing w:line="360" w:lineRule="auto"/>
        <w:ind w:firstLineChars="200" w:firstLine="643"/>
        <w:rPr>
          <w:rFonts w:ascii="楷体_GB2312" w:eastAsia="楷体_GB2312"/>
          <w:b/>
          <w:bCs/>
          <w:sz w:val="32"/>
          <w:szCs w:val="32"/>
        </w:rPr>
      </w:pPr>
      <w:r>
        <w:rPr>
          <w:rFonts w:ascii="楷体_GB2312" w:eastAsia="楷体_GB2312" w:hint="eastAsia"/>
          <w:b/>
          <w:bCs/>
          <w:sz w:val="32"/>
          <w:szCs w:val="32"/>
        </w:rPr>
        <w:t>（一）强化理论学习</w:t>
      </w:r>
    </w:p>
    <w:p w:rsidR="00B60D48" w:rsidRDefault="004874E9">
      <w:pPr>
        <w:spacing w:line="360" w:lineRule="auto"/>
        <w:ind w:firstLineChars="200" w:firstLine="643"/>
        <w:rPr>
          <w:rFonts w:ascii="仿宋_GB2312" w:eastAsia="仿宋_GB2312"/>
          <w:b/>
          <w:sz w:val="32"/>
          <w:szCs w:val="32"/>
        </w:rPr>
      </w:pPr>
      <w:r>
        <w:rPr>
          <w:rFonts w:ascii="仿宋_GB2312" w:eastAsia="仿宋_GB2312" w:hint="eastAsia"/>
          <w:b/>
          <w:sz w:val="32"/>
          <w:szCs w:val="32"/>
        </w:rPr>
        <w:t>1.</w:t>
      </w:r>
      <w:proofErr w:type="gramStart"/>
      <w:r>
        <w:rPr>
          <w:rFonts w:ascii="仿宋_GB2312" w:eastAsia="仿宋_GB2312" w:hint="eastAsia"/>
          <w:b/>
          <w:sz w:val="32"/>
          <w:szCs w:val="32"/>
        </w:rPr>
        <w:t>上好团学课程</w:t>
      </w:r>
      <w:proofErr w:type="gramEnd"/>
    </w:p>
    <w:p w:rsidR="00B60D48" w:rsidRDefault="004874E9">
      <w:pPr>
        <w:spacing w:line="360" w:lineRule="auto"/>
        <w:ind w:firstLineChars="200" w:firstLine="640"/>
        <w:rPr>
          <w:rFonts w:ascii="仿宋_GB2312" w:eastAsia="仿宋_GB2312"/>
          <w:sz w:val="32"/>
          <w:szCs w:val="32"/>
        </w:rPr>
      </w:pPr>
      <w:r>
        <w:rPr>
          <w:rFonts w:ascii="仿宋_GB2312" w:eastAsia="仿宋_GB2312" w:hint="eastAsia"/>
          <w:sz w:val="32"/>
          <w:szCs w:val="32"/>
        </w:rPr>
        <w:t>各</w:t>
      </w:r>
      <w:proofErr w:type="gramStart"/>
      <w:r>
        <w:rPr>
          <w:rFonts w:ascii="仿宋_GB2312" w:eastAsia="仿宋_GB2312" w:hint="eastAsia"/>
          <w:sz w:val="32"/>
          <w:szCs w:val="32"/>
        </w:rPr>
        <w:t>院部将习近</w:t>
      </w:r>
      <w:proofErr w:type="gramEnd"/>
      <w:r>
        <w:rPr>
          <w:rFonts w:ascii="仿宋_GB2312" w:eastAsia="仿宋_GB2312" w:hint="eastAsia"/>
          <w:sz w:val="32"/>
          <w:szCs w:val="32"/>
        </w:rPr>
        <w:t>平新时代中国特色社会主义思想和党的十九大精神</w:t>
      </w:r>
      <w:proofErr w:type="gramStart"/>
      <w:r>
        <w:rPr>
          <w:rFonts w:ascii="仿宋_GB2312" w:eastAsia="仿宋_GB2312" w:hint="eastAsia"/>
          <w:sz w:val="32"/>
          <w:szCs w:val="32"/>
        </w:rPr>
        <w:t>作为团学课程</w:t>
      </w:r>
      <w:proofErr w:type="gramEnd"/>
      <w:r>
        <w:rPr>
          <w:rFonts w:ascii="仿宋_GB2312" w:eastAsia="仿宋_GB2312" w:hint="eastAsia"/>
          <w:sz w:val="32"/>
          <w:szCs w:val="32"/>
        </w:rPr>
        <w:t>必修内容，贯穿学生组织发展全过</w:t>
      </w:r>
      <w:r>
        <w:rPr>
          <w:rFonts w:ascii="仿宋_GB2312" w:eastAsia="仿宋_GB2312" w:hint="eastAsia"/>
          <w:sz w:val="32"/>
          <w:szCs w:val="32"/>
        </w:rPr>
        <w:lastRenderedPageBreak/>
        <w:t>程，增强干部队伍适应新时代中国特色社会主义发展要求的能力。坚定“四个自信”，自觉</w:t>
      </w:r>
      <w:proofErr w:type="gramStart"/>
      <w:r>
        <w:rPr>
          <w:rFonts w:ascii="仿宋_GB2312" w:eastAsia="仿宋_GB2312" w:hint="eastAsia"/>
          <w:sz w:val="32"/>
          <w:szCs w:val="32"/>
        </w:rPr>
        <w:t>践行</w:t>
      </w:r>
      <w:proofErr w:type="gramEnd"/>
      <w:r>
        <w:rPr>
          <w:rFonts w:ascii="仿宋_GB2312" w:eastAsia="仿宋_GB2312" w:hint="eastAsia"/>
          <w:sz w:val="32"/>
          <w:szCs w:val="32"/>
        </w:rPr>
        <w:t>社会主义核心价值观，树立为国家伟大复兴努力奋斗的理想。增强政治意识、大局意识、核心意识、看齐意识，进一步坚定理想信念，坚定马克思主义信仰和中国特色社会主义信念，推动党的十九大精神，转化为强大动力和生动实践。</w:t>
      </w:r>
    </w:p>
    <w:p w:rsidR="00B60D48" w:rsidRDefault="004874E9">
      <w:pPr>
        <w:spacing w:line="360" w:lineRule="auto"/>
        <w:ind w:firstLineChars="200" w:firstLine="643"/>
        <w:rPr>
          <w:rFonts w:ascii="仿宋_GB2312" w:eastAsia="仿宋_GB2312"/>
          <w:b/>
          <w:sz w:val="32"/>
          <w:szCs w:val="32"/>
        </w:rPr>
      </w:pPr>
      <w:r>
        <w:rPr>
          <w:rFonts w:ascii="仿宋_GB2312" w:eastAsia="仿宋_GB2312" w:hint="eastAsia"/>
          <w:b/>
          <w:sz w:val="32"/>
          <w:szCs w:val="32"/>
        </w:rPr>
        <w:t>2.举办专题讲座。</w:t>
      </w:r>
    </w:p>
    <w:p w:rsidR="00B60D48" w:rsidRDefault="004874E9">
      <w:pPr>
        <w:spacing w:line="360" w:lineRule="auto"/>
        <w:ind w:firstLineChars="200" w:firstLine="640"/>
        <w:rPr>
          <w:rFonts w:ascii="仿宋_GB2312" w:eastAsia="仿宋_GB2312"/>
          <w:sz w:val="32"/>
          <w:szCs w:val="32"/>
        </w:rPr>
      </w:pPr>
      <w:r>
        <w:rPr>
          <w:rFonts w:ascii="仿宋_GB2312" w:eastAsia="仿宋_GB2312" w:hint="eastAsia"/>
          <w:sz w:val="32"/>
          <w:szCs w:val="32"/>
        </w:rPr>
        <w:t>各学院要通过主题班（团）会、专题报告会等形式，开展理念信念讲座，并组织学生积极参加学校举办的辅导报告，进一步强化理论学习，促进理论学习体系化，实现理想信念入脑入心。</w:t>
      </w:r>
    </w:p>
    <w:p w:rsidR="00B60D48" w:rsidRDefault="004874E9">
      <w:pPr>
        <w:spacing w:line="360" w:lineRule="auto"/>
        <w:ind w:firstLineChars="200" w:firstLine="643"/>
        <w:rPr>
          <w:rFonts w:ascii="仿宋_GB2312" w:eastAsia="仿宋_GB2312"/>
          <w:b/>
          <w:sz w:val="32"/>
          <w:szCs w:val="32"/>
        </w:rPr>
      </w:pPr>
      <w:r>
        <w:rPr>
          <w:rFonts w:ascii="仿宋_GB2312" w:eastAsia="仿宋_GB2312" w:hint="eastAsia"/>
          <w:b/>
          <w:sz w:val="32"/>
          <w:szCs w:val="32"/>
        </w:rPr>
        <w:t>3.过好组织生活</w:t>
      </w:r>
    </w:p>
    <w:p w:rsidR="00B60D48" w:rsidRDefault="004874E9">
      <w:pPr>
        <w:spacing w:line="360" w:lineRule="auto"/>
        <w:ind w:firstLineChars="200" w:firstLine="640"/>
        <w:rPr>
          <w:rFonts w:ascii="仿宋_GB2312" w:eastAsia="仿宋_GB2312"/>
          <w:sz w:val="32"/>
          <w:szCs w:val="32"/>
        </w:rPr>
      </w:pPr>
      <w:r>
        <w:rPr>
          <w:rFonts w:ascii="仿宋_GB2312" w:eastAsia="仿宋_GB2312" w:hint="eastAsia"/>
          <w:sz w:val="32"/>
          <w:szCs w:val="32"/>
        </w:rPr>
        <w:t>各学院认真组织各学生团支部召开专题组织生活会。每位学生党员、共青团员应围绕是否坚定理想信念、注重提高理论修养、历练过硬本领、促进全面发展</w:t>
      </w:r>
      <w:r w:rsidR="004D0D86">
        <w:rPr>
          <w:rFonts w:ascii="仿宋_GB2312" w:eastAsia="仿宋_GB2312" w:hint="eastAsia"/>
          <w:sz w:val="32"/>
          <w:szCs w:val="32"/>
        </w:rPr>
        <w:t>;</w:t>
      </w:r>
      <w:r>
        <w:rPr>
          <w:rFonts w:ascii="仿宋_GB2312" w:eastAsia="仿宋_GB2312" w:hint="eastAsia"/>
          <w:sz w:val="32"/>
          <w:szCs w:val="32"/>
        </w:rPr>
        <w:t>是否将个人的成长进步、职业理想与祖国复兴的中国</w:t>
      </w:r>
      <w:proofErr w:type="gramStart"/>
      <w:r>
        <w:rPr>
          <w:rFonts w:ascii="仿宋_GB2312" w:eastAsia="仿宋_GB2312" w:hint="eastAsia"/>
          <w:sz w:val="32"/>
          <w:szCs w:val="32"/>
        </w:rPr>
        <w:t>梦结合</w:t>
      </w:r>
      <w:proofErr w:type="gramEnd"/>
      <w:r>
        <w:rPr>
          <w:rFonts w:ascii="仿宋_GB2312" w:eastAsia="仿宋_GB2312" w:hint="eastAsia"/>
          <w:sz w:val="32"/>
          <w:szCs w:val="32"/>
        </w:rPr>
        <w:t>在一起</w:t>
      </w:r>
      <w:r w:rsidR="004D0D86">
        <w:rPr>
          <w:rFonts w:ascii="仿宋_GB2312" w:eastAsia="仿宋_GB2312" w:hint="eastAsia"/>
          <w:sz w:val="32"/>
          <w:szCs w:val="32"/>
        </w:rPr>
        <w:t>;</w:t>
      </w:r>
      <w:r>
        <w:rPr>
          <w:rFonts w:ascii="仿宋_GB2312" w:eastAsia="仿宋_GB2312" w:hint="eastAsia"/>
          <w:sz w:val="32"/>
          <w:szCs w:val="32"/>
        </w:rPr>
        <w:t>是否知晓如何</w:t>
      </w:r>
      <w:proofErr w:type="gramStart"/>
      <w:r>
        <w:rPr>
          <w:rFonts w:ascii="仿宋_GB2312" w:eastAsia="仿宋_GB2312" w:hint="eastAsia"/>
          <w:sz w:val="32"/>
          <w:szCs w:val="32"/>
        </w:rPr>
        <w:t>践行</w:t>
      </w:r>
      <w:proofErr w:type="gramEnd"/>
      <w:r>
        <w:rPr>
          <w:rFonts w:ascii="仿宋_GB2312" w:eastAsia="仿宋_GB2312" w:hint="eastAsia"/>
          <w:sz w:val="32"/>
          <w:szCs w:val="32"/>
        </w:rPr>
        <w:t>社会主义核心价值观，在日常学习生活过程中</w:t>
      </w:r>
      <w:r w:rsidR="004D0D86">
        <w:rPr>
          <w:rFonts w:ascii="仿宋_GB2312" w:eastAsia="仿宋_GB2312" w:hint="eastAsia"/>
          <w:sz w:val="32"/>
          <w:szCs w:val="32"/>
        </w:rPr>
        <w:t>是否存在考试作弊、抄袭作业或论文、不守承诺等</w:t>
      </w:r>
      <w:proofErr w:type="gramStart"/>
      <w:r w:rsidR="004D0D86">
        <w:rPr>
          <w:rFonts w:ascii="仿宋_GB2312" w:eastAsia="仿宋_GB2312" w:hint="eastAsia"/>
          <w:sz w:val="32"/>
          <w:szCs w:val="32"/>
        </w:rPr>
        <w:t>不</w:t>
      </w:r>
      <w:proofErr w:type="gramEnd"/>
      <w:r w:rsidR="004D0D86">
        <w:rPr>
          <w:rFonts w:ascii="仿宋_GB2312" w:eastAsia="仿宋_GB2312" w:hint="eastAsia"/>
          <w:sz w:val="32"/>
          <w:szCs w:val="32"/>
        </w:rPr>
        <w:t>诚信的思想和行为等问题展开讨论,</w:t>
      </w:r>
      <w:r>
        <w:rPr>
          <w:rFonts w:ascii="仿宋_GB2312" w:eastAsia="仿宋_GB2312" w:hint="eastAsia"/>
          <w:sz w:val="32"/>
          <w:szCs w:val="32"/>
        </w:rPr>
        <w:t>并进行批评与自我批评。</w:t>
      </w:r>
      <w:bookmarkStart w:id="0" w:name="_GoBack"/>
      <w:bookmarkEnd w:id="0"/>
    </w:p>
    <w:p w:rsidR="00B60D48" w:rsidRDefault="004874E9">
      <w:pPr>
        <w:spacing w:line="360" w:lineRule="auto"/>
        <w:ind w:firstLineChars="200" w:firstLine="643"/>
        <w:rPr>
          <w:rFonts w:ascii="楷体_GB2312" w:eastAsia="楷体_GB2312"/>
          <w:b/>
          <w:bCs/>
          <w:sz w:val="32"/>
          <w:szCs w:val="32"/>
        </w:rPr>
      </w:pPr>
      <w:r>
        <w:rPr>
          <w:rFonts w:ascii="楷体_GB2312" w:eastAsia="楷体_GB2312" w:hint="eastAsia"/>
          <w:b/>
          <w:bCs/>
          <w:sz w:val="32"/>
          <w:szCs w:val="32"/>
        </w:rPr>
        <w:t>（二）积极宣传引导</w:t>
      </w:r>
    </w:p>
    <w:p w:rsidR="00B60D48" w:rsidRDefault="004874E9">
      <w:pPr>
        <w:spacing w:line="360" w:lineRule="auto"/>
        <w:ind w:firstLineChars="200" w:firstLine="643"/>
        <w:rPr>
          <w:rFonts w:ascii="仿宋_GB2312" w:eastAsia="仿宋_GB2312"/>
          <w:b/>
          <w:sz w:val="32"/>
          <w:szCs w:val="32"/>
        </w:rPr>
      </w:pPr>
      <w:r>
        <w:rPr>
          <w:rFonts w:ascii="仿宋_GB2312" w:eastAsia="仿宋_GB2312" w:hint="eastAsia"/>
          <w:b/>
          <w:sz w:val="32"/>
          <w:szCs w:val="32"/>
        </w:rPr>
        <w:t>1.充分发挥校园传统媒体作用</w:t>
      </w:r>
    </w:p>
    <w:p w:rsidR="00B60D48" w:rsidRDefault="004874E9">
      <w:pPr>
        <w:spacing w:line="360" w:lineRule="auto"/>
        <w:ind w:firstLineChars="200" w:firstLine="640"/>
        <w:rPr>
          <w:rFonts w:ascii="仿宋_GB2312" w:eastAsia="仿宋_GB2312"/>
          <w:sz w:val="32"/>
          <w:szCs w:val="32"/>
        </w:rPr>
      </w:pPr>
      <w:r>
        <w:rPr>
          <w:rFonts w:ascii="仿宋_GB2312" w:eastAsia="仿宋_GB2312" w:hint="eastAsia"/>
          <w:sz w:val="32"/>
          <w:szCs w:val="32"/>
        </w:rPr>
        <w:t>各院团总支要利用如宣传橱窗、教室板报墙等平台，创</w:t>
      </w:r>
      <w:r>
        <w:rPr>
          <w:rFonts w:ascii="仿宋_GB2312" w:eastAsia="仿宋_GB2312" w:hint="eastAsia"/>
          <w:sz w:val="32"/>
          <w:szCs w:val="32"/>
        </w:rPr>
        <w:lastRenderedPageBreak/>
        <w:t>办主题鲜明、内容丰富的十九大精神平面宣传栏，使十九大精神进校园入教室。</w:t>
      </w:r>
    </w:p>
    <w:p w:rsidR="00B60D48" w:rsidRDefault="004874E9">
      <w:pPr>
        <w:spacing w:line="360" w:lineRule="auto"/>
        <w:ind w:firstLineChars="200" w:firstLine="643"/>
        <w:rPr>
          <w:rFonts w:ascii="仿宋_GB2312" w:eastAsia="仿宋_GB2312"/>
          <w:b/>
          <w:sz w:val="32"/>
          <w:szCs w:val="32"/>
        </w:rPr>
      </w:pPr>
      <w:r>
        <w:rPr>
          <w:rFonts w:ascii="仿宋_GB2312" w:eastAsia="仿宋_GB2312" w:hint="eastAsia"/>
          <w:b/>
          <w:sz w:val="32"/>
          <w:szCs w:val="32"/>
        </w:rPr>
        <w:t>2.利用新媒体加大宣传力度</w:t>
      </w:r>
    </w:p>
    <w:p w:rsidR="00B60D48" w:rsidRDefault="004874E9">
      <w:pPr>
        <w:spacing w:line="360" w:lineRule="auto"/>
        <w:ind w:firstLineChars="200" w:firstLine="640"/>
        <w:rPr>
          <w:rFonts w:ascii="仿宋_GB2312" w:eastAsia="仿宋_GB2312"/>
          <w:sz w:val="32"/>
          <w:szCs w:val="32"/>
        </w:rPr>
      </w:pPr>
      <w:r>
        <w:rPr>
          <w:rFonts w:ascii="仿宋_GB2312" w:eastAsia="仿宋_GB2312" w:hint="eastAsia"/>
          <w:sz w:val="32"/>
          <w:szCs w:val="32"/>
        </w:rPr>
        <w:t>各院团总支要充分利用新媒体平台，如微博、</w:t>
      </w:r>
      <w:proofErr w:type="gramStart"/>
      <w:r>
        <w:rPr>
          <w:rFonts w:ascii="仿宋_GB2312" w:eastAsia="仿宋_GB2312" w:hint="eastAsia"/>
          <w:sz w:val="32"/>
          <w:szCs w:val="32"/>
        </w:rPr>
        <w:t>微信公众号</w:t>
      </w:r>
      <w:proofErr w:type="gramEnd"/>
      <w:r>
        <w:rPr>
          <w:rFonts w:ascii="仿宋_GB2312" w:eastAsia="仿宋_GB2312" w:hint="eastAsia"/>
          <w:sz w:val="32"/>
          <w:szCs w:val="32"/>
        </w:rPr>
        <w:t>、官方QQ等宣传方式，大力宣传党的十九大的重要意义，宣传党中央各项重要部署和要求，总结好的经验做法，及时推送关于学习十九大精神的信息。紧扣时代主旋律，针对大学生在校期间学习生活的特点，将优秀文化传统、国家建设成就、国学经典广泛的嵌入各种媒介，广播读经典、</w:t>
      </w:r>
      <w:proofErr w:type="gramStart"/>
      <w:r>
        <w:rPr>
          <w:rFonts w:ascii="仿宋_GB2312" w:eastAsia="仿宋_GB2312" w:hint="eastAsia"/>
          <w:sz w:val="32"/>
          <w:szCs w:val="32"/>
        </w:rPr>
        <w:t>微信讲</w:t>
      </w:r>
      <w:proofErr w:type="gramEnd"/>
      <w:r>
        <w:rPr>
          <w:rFonts w:ascii="仿宋_GB2312" w:eastAsia="仿宋_GB2312" w:hint="eastAsia"/>
          <w:sz w:val="32"/>
          <w:szCs w:val="32"/>
        </w:rPr>
        <w:t>党史，用图文并茂的形式，借助学生喜爱的方式生动形象的做好普及宣传工作。</w:t>
      </w:r>
    </w:p>
    <w:p w:rsidR="00B60D48" w:rsidRDefault="004874E9">
      <w:pPr>
        <w:spacing w:line="360" w:lineRule="auto"/>
        <w:ind w:firstLineChars="200" w:firstLine="640"/>
        <w:rPr>
          <w:rFonts w:ascii="仿宋_GB2312" w:eastAsia="仿宋_GB2312"/>
          <w:sz w:val="32"/>
          <w:szCs w:val="32"/>
        </w:rPr>
      </w:pPr>
      <w:r>
        <w:rPr>
          <w:rFonts w:ascii="仿宋_GB2312" w:eastAsia="仿宋_GB2312" w:hint="eastAsia"/>
          <w:sz w:val="32"/>
          <w:szCs w:val="32"/>
        </w:rPr>
        <w:t>组织典型事迹报告，强化榜样示范。结合学生先进典型评选表彰、诚信教育月等活动，认真组织励志教育报告会、诚信学习报告会等活动，通过榜样示范，让理想信念教育可见可学，变得更加具体形象。</w:t>
      </w:r>
    </w:p>
    <w:p w:rsidR="00B60D48" w:rsidRDefault="004874E9">
      <w:pPr>
        <w:spacing w:line="360" w:lineRule="auto"/>
        <w:ind w:firstLineChars="200" w:firstLine="643"/>
        <w:rPr>
          <w:rFonts w:ascii="楷体_GB2312" w:eastAsia="楷体_GB2312"/>
          <w:b/>
          <w:bCs/>
          <w:sz w:val="32"/>
          <w:szCs w:val="32"/>
        </w:rPr>
      </w:pPr>
      <w:r>
        <w:rPr>
          <w:rFonts w:ascii="楷体_GB2312" w:eastAsia="楷体_GB2312" w:hint="eastAsia"/>
          <w:b/>
          <w:bCs/>
          <w:sz w:val="32"/>
          <w:szCs w:val="32"/>
        </w:rPr>
        <w:t>（三）开展形式多样的教育活动</w:t>
      </w:r>
    </w:p>
    <w:p w:rsidR="00B60D48" w:rsidRDefault="004874E9">
      <w:pPr>
        <w:spacing w:line="360" w:lineRule="auto"/>
        <w:ind w:firstLineChars="200" w:firstLine="643"/>
        <w:rPr>
          <w:rFonts w:ascii="仿宋_GB2312" w:eastAsia="仿宋_GB2312"/>
          <w:b/>
          <w:sz w:val="32"/>
          <w:szCs w:val="32"/>
        </w:rPr>
      </w:pPr>
      <w:r>
        <w:rPr>
          <w:rFonts w:ascii="仿宋_GB2312" w:eastAsia="仿宋_GB2312" w:hint="eastAsia"/>
          <w:b/>
          <w:sz w:val="32"/>
          <w:szCs w:val="32"/>
        </w:rPr>
        <w:t>1.组织开展主题班会</w:t>
      </w:r>
    </w:p>
    <w:p w:rsidR="00B60D48" w:rsidRDefault="004874E9">
      <w:pPr>
        <w:spacing w:line="360" w:lineRule="auto"/>
        <w:ind w:firstLineChars="200" w:firstLine="640"/>
        <w:rPr>
          <w:rFonts w:ascii="仿宋_GB2312" w:eastAsia="仿宋_GB2312"/>
          <w:sz w:val="32"/>
          <w:szCs w:val="32"/>
        </w:rPr>
      </w:pPr>
      <w:r>
        <w:rPr>
          <w:rFonts w:ascii="仿宋_GB2312" w:eastAsia="仿宋_GB2312" w:hint="eastAsia"/>
          <w:sz w:val="32"/>
          <w:szCs w:val="32"/>
        </w:rPr>
        <w:t>各院团总支要引导组织支部开展一次以学习贯彻十九大精神为主题的班会。</w:t>
      </w:r>
    </w:p>
    <w:p w:rsidR="00B60D48" w:rsidRDefault="004874E9">
      <w:pPr>
        <w:spacing w:line="360" w:lineRule="auto"/>
        <w:ind w:firstLineChars="200" w:firstLine="643"/>
        <w:rPr>
          <w:rFonts w:ascii="仿宋_GB2312" w:eastAsia="仿宋_GB2312"/>
          <w:b/>
          <w:sz w:val="32"/>
          <w:szCs w:val="32"/>
        </w:rPr>
      </w:pPr>
      <w:r>
        <w:rPr>
          <w:rFonts w:ascii="仿宋_GB2312" w:eastAsia="仿宋_GB2312" w:hint="eastAsia"/>
          <w:b/>
          <w:sz w:val="32"/>
          <w:szCs w:val="32"/>
        </w:rPr>
        <w:t>2.举行形式丰富多彩的主题系列活动</w:t>
      </w:r>
    </w:p>
    <w:p w:rsidR="00B60D48" w:rsidRDefault="004874E9">
      <w:pPr>
        <w:spacing w:line="360" w:lineRule="auto"/>
        <w:ind w:firstLineChars="200" w:firstLine="640"/>
        <w:rPr>
          <w:rFonts w:ascii="仿宋_GB2312" w:eastAsia="仿宋_GB2312"/>
          <w:sz w:val="32"/>
          <w:szCs w:val="32"/>
        </w:rPr>
      </w:pPr>
      <w:r>
        <w:rPr>
          <w:rFonts w:ascii="仿宋_GB2312" w:eastAsia="仿宋_GB2312" w:hint="eastAsia"/>
          <w:sz w:val="32"/>
          <w:szCs w:val="32"/>
        </w:rPr>
        <w:t>组织开展形式多样的团日活动，如举行一次重温入团誓词仪式、开展一次网络主题学习交流活动、组织一次开展同</w:t>
      </w:r>
      <w:r>
        <w:rPr>
          <w:rFonts w:ascii="仿宋_GB2312" w:eastAsia="仿宋_GB2312" w:hint="eastAsia"/>
          <w:sz w:val="32"/>
          <w:szCs w:val="32"/>
        </w:rPr>
        <w:lastRenderedPageBreak/>
        <w:t>读一本书活动、举行一次主题座谈沙龙、开展一系列志愿服务活动。</w:t>
      </w:r>
    </w:p>
    <w:p w:rsidR="00B60D48" w:rsidRDefault="004874E9">
      <w:pPr>
        <w:spacing w:line="360" w:lineRule="auto"/>
        <w:ind w:firstLineChars="200" w:firstLine="643"/>
        <w:rPr>
          <w:rFonts w:ascii="仿宋_GB2312" w:eastAsia="仿宋_GB2312"/>
          <w:b/>
          <w:sz w:val="32"/>
          <w:szCs w:val="32"/>
        </w:rPr>
      </w:pPr>
      <w:r>
        <w:rPr>
          <w:rFonts w:ascii="仿宋_GB2312" w:eastAsia="仿宋_GB2312" w:hint="eastAsia"/>
          <w:b/>
          <w:sz w:val="32"/>
          <w:szCs w:val="32"/>
        </w:rPr>
        <w:t>3.组织典型事迹报告强化榜样示范</w:t>
      </w:r>
    </w:p>
    <w:p w:rsidR="00B60D48" w:rsidRDefault="004874E9">
      <w:pPr>
        <w:spacing w:line="360" w:lineRule="auto"/>
        <w:ind w:firstLineChars="200" w:firstLine="640"/>
        <w:rPr>
          <w:rFonts w:ascii="仿宋_GB2312" w:eastAsia="仿宋_GB2312"/>
          <w:sz w:val="32"/>
          <w:szCs w:val="32"/>
        </w:rPr>
      </w:pPr>
      <w:r>
        <w:rPr>
          <w:rFonts w:ascii="仿宋_GB2312" w:eastAsia="仿宋_GB2312" w:hint="eastAsia"/>
          <w:sz w:val="32"/>
          <w:szCs w:val="32"/>
        </w:rPr>
        <w:t>结合学生先进典型评选表彰、诚信教育等活动，认真组织励志教育报告会、诚信学习报告会等活动，通过榜样示范，让理想信念教育可见可学，变得更加具体形象。</w:t>
      </w:r>
    </w:p>
    <w:p w:rsidR="00B60D48" w:rsidRDefault="004874E9">
      <w:pPr>
        <w:spacing w:line="360" w:lineRule="auto"/>
        <w:ind w:left="640"/>
        <w:rPr>
          <w:rFonts w:ascii="仿宋_GB2312" w:eastAsia="仿宋_GB2312"/>
          <w:b/>
          <w:sz w:val="32"/>
          <w:szCs w:val="32"/>
        </w:rPr>
      </w:pPr>
      <w:r>
        <w:rPr>
          <w:rFonts w:ascii="仿宋_GB2312" w:eastAsia="仿宋_GB2312" w:hint="eastAsia"/>
          <w:b/>
          <w:sz w:val="32"/>
          <w:szCs w:val="32"/>
        </w:rPr>
        <w:t>4.抓契机组织开展好纪念改革开放40周年活动</w:t>
      </w:r>
    </w:p>
    <w:p w:rsidR="00B60D48" w:rsidRDefault="004874E9">
      <w:pPr>
        <w:spacing w:line="360" w:lineRule="auto"/>
        <w:ind w:firstLineChars="200" w:firstLine="640"/>
        <w:rPr>
          <w:rFonts w:ascii="仿宋_GB2312" w:eastAsia="仿宋_GB2312"/>
          <w:sz w:val="32"/>
          <w:szCs w:val="32"/>
        </w:rPr>
      </w:pPr>
      <w:r>
        <w:rPr>
          <w:rFonts w:ascii="仿宋_GB2312" w:eastAsia="仿宋_GB2312" w:hint="eastAsia"/>
          <w:sz w:val="32"/>
          <w:szCs w:val="32"/>
        </w:rPr>
        <w:t>要抓住改革开放40周年的契机，开展讲座、征文、演讲、朗诵、图片展、专刊等活动，让师生感受到我国改革开放所取得的巨大成绩，引导广大青少年坚决听党话，</w:t>
      </w:r>
      <w:proofErr w:type="gramStart"/>
      <w:r>
        <w:rPr>
          <w:rFonts w:ascii="仿宋_GB2312" w:eastAsia="仿宋_GB2312" w:hint="eastAsia"/>
          <w:sz w:val="32"/>
          <w:szCs w:val="32"/>
        </w:rPr>
        <w:t>坚定跟</w:t>
      </w:r>
      <w:proofErr w:type="gramEnd"/>
      <w:r>
        <w:rPr>
          <w:rFonts w:ascii="仿宋_GB2312" w:eastAsia="仿宋_GB2312" w:hint="eastAsia"/>
          <w:sz w:val="32"/>
          <w:szCs w:val="32"/>
        </w:rPr>
        <w:t>党走，牢固树立刻苦学习、增强本领、热爱劳动、自强自立、志存高远、报效祖国的理想信念。</w:t>
      </w:r>
    </w:p>
    <w:p w:rsidR="00B60D48" w:rsidRDefault="004874E9">
      <w:pPr>
        <w:spacing w:line="360" w:lineRule="auto"/>
        <w:ind w:firstLineChars="200" w:firstLine="640"/>
        <w:rPr>
          <w:rFonts w:ascii="黑体" w:eastAsia="黑体" w:hAnsi="黑体"/>
          <w:bCs/>
          <w:sz w:val="32"/>
          <w:szCs w:val="32"/>
        </w:rPr>
      </w:pPr>
      <w:r>
        <w:rPr>
          <w:rFonts w:ascii="黑体" w:eastAsia="黑体" w:hAnsi="黑体" w:hint="eastAsia"/>
          <w:bCs/>
          <w:sz w:val="32"/>
          <w:szCs w:val="32"/>
        </w:rPr>
        <w:t>三、工作要求</w:t>
      </w:r>
    </w:p>
    <w:p w:rsidR="00B60D48" w:rsidRDefault="004874E9">
      <w:pPr>
        <w:spacing w:line="360" w:lineRule="auto"/>
        <w:ind w:firstLineChars="200" w:firstLine="643"/>
        <w:rPr>
          <w:rFonts w:ascii="楷体_GB2312" w:eastAsia="楷体_GB2312"/>
          <w:b/>
          <w:bCs/>
          <w:sz w:val="32"/>
          <w:szCs w:val="32"/>
        </w:rPr>
      </w:pPr>
      <w:r>
        <w:rPr>
          <w:rFonts w:ascii="楷体_GB2312" w:eastAsia="楷体_GB2312" w:hint="eastAsia"/>
          <w:b/>
          <w:bCs/>
          <w:sz w:val="32"/>
          <w:szCs w:val="32"/>
        </w:rPr>
        <w:t>（一）加强领导，提高认识</w:t>
      </w:r>
    </w:p>
    <w:p w:rsidR="00B60D48" w:rsidRDefault="004874E9">
      <w:pPr>
        <w:spacing w:line="360" w:lineRule="auto"/>
        <w:ind w:firstLineChars="200" w:firstLine="640"/>
        <w:rPr>
          <w:rFonts w:ascii="仿宋_GB2312" w:eastAsia="仿宋_GB2312"/>
          <w:sz w:val="32"/>
          <w:szCs w:val="32"/>
        </w:rPr>
      </w:pPr>
      <w:r>
        <w:rPr>
          <w:rFonts w:ascii="仿宋_GB2312" w:eastAsia="仿宋_GB2312" w:hint="eastAsia"/>
          <w:sz w:val="32"/>
          <w:szCs w:val="32"/>
        </w:rPr>
        <w:t>各院团总支要以高度的政治责任感，组织好学习贯彻十九大精神的系列活动，将学习宣传贯彻十九大精神作为提高青年学生思想政治素质、提升思想政治意识的重要工作内容。</w:t>
      </w:r>
    </w:p>
    <w:p w:rsidR="00B60D48" w:rsidRDefault="004874E9">
      <w:pPr>
        <w:spacing w:line="360" w:lineRule="auto"/>
        <w:ind w:firstLineChars="200" w:firstLine="643"/>
        <w:rPr>
          <w:rFonts w:ascii="楷体_GB2312" w:eastAsia="楷体_GB2312"/>
          <w:b/>
          <w:bCs/>
          <w:sz w:val="32"/>
          <w:szCs w:val="32"/>
        </w:rPr>
      </w:pPr>
      <w:r>
        <w:rPr>
          <w:rFonts w:ascii="楷体_GB2312" w:eastAsia="楷体_GB2312" w:hint="eastAsia"/>
          <w:b/>
          <w:bCs/>
          <w:sz w:val="32"/>
          <w:szCs w:val="32"/>
        </w:rPr>
        <w:t>（二）广泛动员，积极参与</w:t>
      </w:r>
    </w:p>
    <w:p w:rsidR="00B60D48" w:rsidRDefault="004874E9">
      <w:pPr>
        <w:spacing w:line="360" w:lineRule="auto"/>
        <w:ind w:firstLineChars="200" w:firstLine="640"/>
        <w:rPr>
          <w:rFonts w:ascii="仿宋_GB2312" w:eastAsia="仿宋_GB2312"/>
          <w:sz w:val="32"/>
          <w:szCs w:val="32"/>
        </w:rPr>
      </w:pPr>
      <w:r>
        <w:rPr>
          <w:rFonts w:ascii="仿宋_GB2312" w:eastAsia="仿宋_GB2312" w:hint="eastAsia"/>
          <w:sz w:val="32"/>
          <w:szCs w:val="32"/>
        </w:rPr>
        <w:t>各院团总支要广泛动员全体团员青年积极参与，做到所有团支部全覆盖，学生骨干全覆盖、团员青年全覆盖，突出主题、创新形式。</w:t>
      </w:r>
    </w:p>
    <w:p w:rsidR="00B60D48" w:rsidRDefault="004874E9">
      <w:pPr>
        <w:spacing w:line="360" w:lineRule="auto"/>
        <w:ind w:firstLineChars="200" w:firstLine="643"/>
        <w:rPr>
          <w:rFonts w:ascii="楷体_GB2312" w:eastAsia="楷体_GB2312"/>
          <w:b/>
          <w:bCs/>
          <w:sz w:val="32"/>
          <w:szCs w:val="32"/>
        </w:rPr>
      </w:pPr>
      <w:r>
        <w:rPr>
          <w:rFonts w:ascii="楷体_GB2312" w:eastAsia="楷体_GB2312" w:hint="eastAsia"/>
          <w:b/>
          <w:bCs/>
          <w:sz w:val="32"/>
          <w:szCs w:val="32"/>
        </w:rPr>
        <w:t>（三）及时总结，收集资料</w:t>
      </w:r>
    </w:p>
    <w:p w:rsidR="00B60D48" w:rsidRDefault="004874E9">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活动开展过程中，各院团总支要认真做好活动记录和图片、视频等资料的收集整理，及时总结活动开展中的好做法、好经验，并于6月底和12月底将活动开展情况</w:t>
      </w:r>
      <w:proofErr w:type="gramStart"/>
      <w:r>
        <w:rPr>
          <w:rFonts w:ascii="仿宋_GB2312" w:eastAsia="仿宋_GB2312" w:hint="eastAsia"/>
          <w:sz w:val="32"/>
          <w:szCs w:val="32"/>
        </w:rPr>
        <w:t>报送至院团委</w:t>
      </w:r>
      <w:proofErr w:type="gramEnd"/>
      <w:r>
        <w:rPr>
          <w:rFonts w:ascii="仿宋_GB2312" w:eastAsia="仿宋_GB2312" w:hint="eastAsia"/>
          <w:sz w:val="32"/>
          <w:szCs w:val="32"/>
        </w:rPr>
        <w:t>50801180@qq.com，此次系列活动开展情况将纳入年度考核。</w:t>
      </w:r>
    </w:p>
    <w:p w:rsidR="00B60D48" w:rsidRDefault="004874E9">
      <w:pPr>
        <w:widowControl/>
        <w:ind w:firstLineChars="200" w:firstLine="640"/>
        <w:jc w:val="right"/>
        <w:rPr>
          <w:rFonts w:ascii="仿宋" w:eastAsia="仿宋" w:hAnsi="仿宋" w:cs="仿宋"/>
          <w:sz w:val="30"/>
          <w:szCs w:val="30"/>
        </w:rPr>
      </w:pPr>
      <w:r>
        <w:rPr>
          <w:rFonts w:ascii="仿宋_GB2312" w:eastAsia="仿宋_GB2312" w:hint="eastAsia"/>
          <w:sz w:val="32"/>
          <w:szCs w:val="32"/>
        </w:rPr>
        <w:t xml:space="preserve"> 共青团湖南理工职业技术学院委员会 </w:t>
      </w:r>
    </w:p>
    <w:p w:rsidR="00B60D48" w:rsidRDefault="004874E9">
      <w:pPr>
        <w:spacing w:line="360" w:lineRule="auto"/>
        <w:ind w:firstLineChars="200" w:firstLine="640"/>
        <w:jc w:val="right"/>
        <w:rPr>
          <w:rFonts w:ascii="仿宋_GB2312" w:eastAsia="仿宋_GB2312"/>
          <w:sz w:val="32"/>
          <w:szCs w:val="32"/>
        </w:rPr>
      </w:pPr>
      <w:r>
        <w:rPr>
          <w:rFonts w:ascii="仿宋_GB2312" w:eastAsia="仿宋_GB2312" w:hint="eastAsia"/>
          <w:sz w:val="32"/>
          <w:szCs w:val="32"/>
        </w:rPr>
        <w:t>2018年4月2日</w:t>
      </w:r>
    </w:p>
    <w:sectPr w:rsidR="00B60D48" w:rsidSect="00B60D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6DC" w:rsidRDefault="000506DC" w:rsidP="00FD71A7">
      <w:r>
        <w:separator/>
      </w:r>
    </w:p>
  </w:endnote>
  <w:endnote w:type="continuationSeparator" w:id="0">
    <w:p w:rsidR="000506DC" w:rsidRDefault="000506DC" w:rsidP="00FD7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6DC" w:rsidRDefault="000506DC" w:rsidP="00FD71A7">
      <w:r>
        <w:separator/>
      </w:r>
    </w:p>
  </w:footnote>
  <w:footnote w:type="continuationSeparator" w:id="0">
    <w:p w:rsidR="000506DC" w:rsidRDefault="000506DC" w:rsidP="00FD71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25F3E82"/>
    <w:rsid w:val="00026078"/>
    <w:rsid w:val="000506DC"/>
    <w:rsid w:val="000A78F8"/>
    <w:rsid w:val="000E3FE7"/>
    <w:rsid w:val="001409E2"/>
    <w:rsid w:val="0019690F"/>
    <w:rsid w:val="001E5F27"/>
    <w:rsid w:val="00205678"/>
    <w:rsid w:val="002210AF"/>
    <w:rsid w:val="002A5EB7"/>
    <w:rsid w:val="002E153B"/>
    <w:rsid w:val="003844C3"/>
    <w:rsid w:val="00481C0A"/>
    <w:rsid w:val="004874E9"/>
    <w:rsid w:val="004B2C36"/>
    <w:rsid w:val="004D0D86"/>
    <w:rsid w:val="004F087F"/>
    <w:rsid w:val="005F08F7"/>
    <w:rsid w:val="005F307B"/>
    <w:rsid w:val="0063758B"/>
    <w:rsid w:val="007617F5"/>
    <w:rsid w:val="00810D31"/>
    <w:rsid w:val="0092448F"/>
    <w:rsid w:val="009B5056"/>
    <w:rsid w:val="00A83FB5"/>
    <w:rsid w:val="00AC3EAC"/>
    <w:rsid w:val="00AF2799"/>
    <w:rsid w:val="00B60D48"/>
    <w:rsid w:val="00B82CA4"/>
    <w:rsid w:val="00BE29E1"/>
    <w:rsid w:val="00C67341"/>
    <w:rsid w:val="00C834FE"/>
    <w:rsid w:val="00D408F1"/>
    <w:rsid w:val="00DB081B"/>
    <w:rsid w:val="00DB3A6C"/>
    <w:rsid w:val="00DC5799"/>
    <w:rsid w:val="00E33E5B"/>
    <w:rsid w:val="00E6789A"/>
    <w:rsid w:val="00E7482E"/>
    <w:rsid w:val="00E92754"/>
    <w:rsid w:val="00E92ADC"/>
    <w:rsid w:val="00ED398A"/>
    <w:rsid w:val="00F47798"/>
    <w:rsid w:val="00FA31B2"/>
    <w:rsid w:val="00FD71A7"/>
    <w:rsid w:val="0FD32662"/>
    <w:rsid w:val="1DFF6889"/>
    <w:rsid w:val="2554578B"/>
    <w:rsid w:val="48042009"/>
    <w:rsid w:val="49B04AFB"/>
    <w:rsid w:val="5B1E0AC9"/>
    <w:rsid w:val="61725042"/>
    <w:rsid w:val="625F3E82"/>
    <w:rsid w:val="64876454"/>
    <w:rsid w:val="6D2879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0D4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60D48"/>
    <w:pPr>
      <w:tabs>
        <w:tab w:val="center" w:pos="4153"/>
        <w:tab w:val="right" w:pos="8306"/>
      </w:tabs>
      <w:snapToGrid w:val="0"/>
      <w:jc w:val="left"/>
    </w:pPr>
    <w:rPr>
      <w:sz w:val="18"/>
      <w:szCs w:val="18"/>
    </w:rPr>
  </w:style>
  <w:style w:type="paragraph" w:styleId="a4">
    <w:name w:val="header"/>
    <w:basedOn w:val="a"/>
    <w:link w:val="Char0"/>
    <w:rsid w:val="00B60D48"/>
    <w:pPr>
      <w:pBdr>
        <w:bottom w:val="single" w:sz="6" w:space="1" w:color="auto"/>
      </w:pBdr>
      <w:tabs>
        <w:tab w:val="center" w:pos="4153"/>
        <w:tab w:val="right" w:pos="8306"/>
      </w:tabs>
      <w:snapToGrid w:val="0"/>
      <w:jc w:val="center"/>
    </w:pPr>
    <w:rPr>
      <w:sz w:val="18"/>
      <w:szCs w:val="18"/>
    </w:rPr>
  </w:style>
  <w:style w:type="character" w:styleId="a5">
    <w:name w:val="Strong"/>
    <w:basedOn w:val="a0"/>
    <w:qFormat/>
    <w:rsid w:val="00B60D48"/>
    <w:rPr>
      <w:b/>
    </w:rPr>
  </w:style>
  <w:style w:type="character" w:styleId="a6">
    <w:name w:val="Hyperlink"/>
    <w:basedOn w:val="a0"/>
    <w:qFormat/>
    <w:rsid w:val="00B60D48"/>
    <w:rPr>
      <w:color w:val="434343"/>
      <w:sz w:val="18"/>
      <w:szCs w:val="18"/>
      <w:u w:val="none"/>
    </w:rPr>
  </w:style>
  <w:style w:type="character" w:customStyle="1" w:styleId="Char0">
    <w:name w:val="页眉 Char"/>
    <w:basedOn w:val="a0"/>
    <w:link w:val="a4"/>
    <w:qFormat/>
    <w:rsid w:val="00B60D48"/>
    <w:rPr>
      <w:kern w:val="2"/>
      <w:sz w:val="18"/>
      <w:szCs w:val="18"/>
    </w:rPr>
  </w:style>
  <w:style w:type="character" w:customStyle="1" w:styleId="Char">
    <w:name w:val="页脚 Char"/>
    <w:basedOn w:val="a0"/>
    <w:link w:val="a3"/>
    <w:qFormat/>
    <w:rsid w:val="00B60D4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2018-04-11T01:52:00Z</dcterms:created>
  <dcterms:modified xsi:type="dcterms:W3CDTF">2018-04-12T01:22:00Z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