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1A" w:rsidRPr="00CB5BF9" w:rsidRDefault="00810D1A">
      <w:pPr>
        <w:spacing w:line="240" w:lineRule="atLeast"/>
        <w:jc w:val="center"/>
        <w:rPr>
          <w:rFonts w:ascii="宋体" w:cs="Times New Roman"/>
          <w:b/>
          <w:bCs/>
          <w:sz w:val="36"/>
          <w:szCs w:val="36"/>
        </w:rPr>
      </w:pPr>
      <w:bookmarkStart w:id="0" w:name="OLE_LINK1"/>
      <w:r w:rsidRPr="00CB5BF9">
        <w:rPr>
          <w:rFonts w:ascii="宋体" w:hAnsi="宋体" w:cs="宋体" w:hint="eastAsia"/>
          <w:b/>
          <w:bCs/>
          <w:sz w:val="36"/>
          <w:szCs w:val="36"/>
        </w:rPr>
        <w:t>关于</w:t>
      </w:r>
      <w:r w:rsidRPr="00CB5BF9">
        <w:rPr>
          <w:rFonts w:ascii="宋体" w:hAnsi="宋体" w:cs="宋体"/>
          <w:b/>
          <w:bCs/>
          <w:sz w:val="36"/>
          <w:szCs w:val="36"/>
        </w:rPr>
        <w:t>20</w:t>
      </w:r>
      <w:r>
        <w:rPr>
          <w:rFonts w:ascii="宋体" w:hAnsi="宋体" w:cs="宋体"/>
          <w:b/>
          <w:bCs/>
          <w:sz w:val="36"/>
          <w:szCs w:val="36"/>
        </w:rPr>
        <w:t>20</w:t>
      </w:r>
      <w:r w:rsidRPr="00CB5BF9">
        <w:rPr>
          <w:rFonts w:ascii="宋体" w:hAnsi="宋体" w:cs="宋体" w:hint="eastAsia"/>
          <w:b/>
          <w:bCs/>
          <w:sz w:val="36"/>
          <w:szCs w:val="36"/>
        </w:rPr>
        <w:t>年秋季五年制大专学生缴费的通知</w:t>
      </w:r>
    </w:p>
    <w:p w:rsidR="00810D1A" w:rsidRDefault="00810D1A">
      <w:pPr>
        <w:spacing w:line="540" w:lineRule="exact"/>
        <w:rPr>
          <w:rFonts w:ascii="宋体" w:cs="Times New Roman"/>
          <w:sz w:val="28"/>
          <w:szCs w:val="28"/>
        </w:rPr>
      </w:pPr>
      <w:r>
        <w:rPr>
          <w:rFonts w:ascii="宋体" w:hAnsi="宋体" w:cs="宋体" w:hint="eastAsia"/>
          <w:sz w:val="28"/>
          <w:szCs w:val="28"/>
        </w:rPr>
        <w:t>各二级学院：</w:t>
      </w:r>
    </w:p>
    <w:p w:rsidR="00810D1A" w:rsidRDefault="00810D1A" w:rsidP="00BB0956">
      <w:pPr>
        <w:spacing w:line="540" w:lineRule="exact"/>
        <w:ind w:firstLineChars="200" w:firstLine="31680"/>
        <w:rPr>
          <w:rFonts w:ascii="宋体" w:cs="Times New Roman"/>
          <w:sz w:val="28"/>
          <w:szCs w:val="28"/>
        </w:rPr>
      </w:pPr>
      <w:r>
        <w:rPr>
          <w:rFonts w:ascii="宋体" w:hAnsi="宋体" w:cs="宋体" w:hint="eastAsia"/>
          <w:sz w:val="28"/>
          <w:szCs w:val="28"/>
        </w:rPr>
        <w:t>经学校研究决定，</w:t>
      </w:r>
      <w:r>
        <w:rPr>
          <w:rFonts w:ascii="宋体" w:hAnsi="宋体" w:cs="宋体"/>
          <w:sz w:val="28"/>
          <w:szCs w:val="28"/>
        </w:rPr>
        <w:t>2016</w:t>
      </w:r>
      <w:r>
        <w:rPr>
          <w:rFonts w:ascii="宋体" w:hAnsi="宋体" w:cs="宋体" w:hint="eastAsia"/>
          <w:sz w:val="28"/>
          <w:szCs w:val="28"/>
        </w:rPr>
        <w:t>级和</w:t>
      </w:r>
      <w:r>
        <w:rPr>
          <w:rFonts w:ascii="宋体" w:hAnsi="宋体" w:cs="宋体"/>
          <w:sz w:val="28"/>
          <w:szCs w:val="28"/>
        </w:rPr>
        <w:t>2017</w:t>
      </w:r>
      <w:r>
        <w:rPr>
          <w:rFonts w:ascii="宋体" w:hAnsi="宋体" w:cs="宋体" w:hint="eastAsia"/>
          <w:sz w:val="28"/>
          <w:szCs w:val="28"/>
        </w:rPr>
        <w:t>级五年制大专学生</w:t>
      </w:r>
      <w:r>
        <w:rPr>
          <w:rFonts w:ascii="宋体" w:hAnsi="宋体" w:cs="宋体"/>
          <w:sz w:val="28"/>
          <w:szCs w:val="28"/>
        </w:rPr>
        <w:t>2020</w:t>
      </w:r>
      <w:r>
        <w:rPr>
          <w:rFonts w:ascii="宋体" w:hAnsi="宋体" w:cs="宋体" w:hint="eastAsia"/>
          <w:sz w:val="28"/>
          <w:szCs w:val="28"/>
        </w:rPr>
        <w:t>年秋季学杂费的收缴实行银行批量代扣的方式。现将具体事项通知如下</w:t>
      </w:r>
      <w:r>
        <w:rPr>
          <w:rFonts w:ascii="宋体" w:hAnsi="宋体" w:cs="宋体"/>
          <w:sz w:val="28"/>
          <w:szCs w:val="28"/>
        </w:rPr>
        <w:t>:</w:t>
      </w:r>
    </w:p>
    <w:p w:rsidR="00810D1A" w:rsidRDefault="00810D1A" w:rsidP="001F1978">
      <w:pPr>
        <w:spacing w:line="560" w:lineRule="exact"/>
        <w:ind w:firstLineChars="200" w:firstLine="31680"/>
        <w:rPr>
          <w:rFonts w:ascii="宋体" w:cs="Times New Roman"/>
          <w:sz w:val="28"/>
          <w:szCs w:val="28"/>
        </w:rPr>
      </w:pPr>
      <w:bookmarkStart w:id="1" w:name="OLE_LINK5"/>
      <w:r>
        <w:rPr>
          <w:rFonts w:ascii="宋体" w:hAnsi="宋体" w:cs="宋体"/>
          <w:sz w:val="28"/>
          <w:szCs w:val="28"/>
        </w:rPr>
        <w:t>1</w:t>
      </w:r>
      <w:r>
        <w:rPr>
          <w:rFonts w:ascii="宋体" w:hAnsi="宋体" w:cs="宋体" w:hint="eastAsia"/>
          <w:sz w:val="28"/>
          <w:szCs w:val="28"/>
        </w:rPr>
        <w:t>、学校批量代扣的银行卡号是入校时统一发放的学生本人并代扣过的建设银行卡号。若代扣学费的建行卡遗失，请重新到建设银行湘潭岚园支行办理，并于</w:t>
      </w:r>
      <w:r w:rsidRPr="00503BF8">
        <w:rPr>
          <w:rFonts w:ascii="宋体" w:hAnsi="宋体" w:cs="宋体"/>
          <w:color w:val="FF0000"/>
          <w:sz w:val="28"/>
          <w:szCs w:val="28"/>
        </w:rPr>
        <w:t>7</w:t>
      </w:r>
      <w:r w:rsidRPr="00503BF8">
        <w:rPr>
          <w:rFonts w:ascii="宋体" w:hAnsi="宋体" w:cs="宋体" w:hint="eastAsia"/>
          <w:color w:val="FF0000"/>
          <w:sz w:val="28"/>
          <w:szCs w:val="28"/>
        </w:rPr>
        <w:t>月</w:t>
      </w:r>
      <w:r>
        <w:rPr>
          <w:rFonts w:ascii="宋体" w:hAnsi="宋体" w:cs="宋体"/>
          <w:color w:val="FF0000"/>
          <w:sz w:val="28"/>
          <w:szCs w:val="28"/>
        </w:rPr>
        <w:t>11</w:t>
      </w:r>
      <w:r w:rsidRPr="00503BF8">
        <w:rPr>
          <w:rFonts w:ascii="宋体" w:hAnsi="宋体" w:cs="宋体" w:hint="eastAsia"/>
          <w:color w:val="FF0000"/>
          <w:sz w:val="28"/>
          <w:szCs w:val="28"/>
        </w:rPr>
        <w:t>日</w:t>
      </w:r>
      <w:r w:rsidRPr="00BC3AFB">
        <w:rPr>
          <w:rFonts w:ascii="宋体" w:hAnsi="宋体" w:cs="宋体" w:hint="eastAsia"/>
          <w:sz w:val="28"/>
          <w:szCs w:val="28"/>
        </w:rPr>
        <w:t>之前</w:t>
      </w:r>
      <w:r>
        <w:rPr>
          <w:rFonts w:ascii="宋体" w:hAnsi="宋体" w:cs="宋体" w:hint="eastAsia"/>
          <w:sz w:val="28"/>
          <w:szCs w:val="28"/>
        </w:rPr>
        <w:t>将变更信息提供给辅导员统一上报财务处备案。</w:t>
      </w:r>
    </w:p>
    <w:p w:rsidR="00810D1A" w:rsidRDefault="00810D1A" w:rsidP="001F1978">
      <w:pPr>
        <w:spacing w:line="540" w:lineRule="exact"/>
        <w:ind w:firstLineChars="200" w:firstLine="31680"/>
        <w:rPr>
          <w:rFonts w:ascii="宋体" w:cs="Times New Roman"/>
          <w:sz w:val="28"/>
          <w:szCs w:val="28"/>
        </w:rPr>
      </w:pPr>
      <w:r>
        <w:rPr>
          <w:rFonts w:ascii="宋体" w:hAnsi="宋体" w:cs="宋体"/>
          <w:sz w:val="28"/>
          <w:szCs w:val="28"/>
        </w:rPr>
        <w:t>2</w:t>
      </w:r>
      <w:r>
        <w:rPr>
          <w:rFonts w:ascii="宋体" w:hAnsi="宋体" w:cs="宋体" w:hint="eastAsia"/>
          <w:sz w:val="28"/>
          <w:szCs w:val="28"/>
        </w:rPr>
        <w:t>、所有老生必须在</w:t>
      </w:r>
      <w:r w:rsidRPr="00503BF8">
        <w:rPr>
          <w:rFonts w:ascii="宋体" w:hAnsi="宋体" w:cs="宋体"/>
          <w:color w:val="FF0000"/>
          <w:sz w:val="28"/>
          <w:szCs w:val="28"/>
        </w:rPr>
        <w:t>8</w:t>
      </w:r>
      <w:r w:rsidRPr="00503BF8">
        <w:rPr>
          <w:rFonts w:ascii="宋体" w:hAnsi="宋体" w:cs="宋体" w:hint="eastAsia"/>
          <w:color w:val="FF0000"/>
          <w:sz w:val="28"/>
          <w:szCs w:val="28"/>
        </w:rPr>
        <w:t>月</w:t>
      </w:r>
      <w:r>
        <w:rPr>
          <w:rFonts w:ascii="宋体" w:hAnsi="宋体" w:cs="宋体"/>
          <w:color w:val="FF0000"/>
          <w:sz w:val="28"/>
          <w:szCs w:val="28"/>
        </w:rPr>
        <w:t>31</w:t>
      </w:r>
      <w:r w:rsidRPr="00503BF8">
        <w:rPr>
          <w:rFonts w:ascii="宋体" w:hAnsi="宋体" w:cs="宋体" w:hint="eastAsia"/>
          <w:color w:val="FF0000"/>
          <w:sz w:val="28"/>
          <w:szCs w:val="28"/>
        </w:rPr>
        <w:t>日</w:t>
      </w:r>
      <w:r>
        <w:rPr>
          <w:rFonts w:ascii="宋体" w:hAnsi="宋体" w:cs="宋体" w:hint="eastAsia"/>
          <w:sz w:val="28"/>
          <w:szCs w:val="28"/>
        </w:rPr>
        <w:t>前将应缴学杂费（包括学费、住宿费、空调维护费、代收费）全额存入学校指定的学生本人建设银行卡中。为确保代扣成功，请在全额学杂费的基础上至少多存</w:t>
      </w:r>
      <w:r>
        <w:rPr>
          <w:rFonts w:ascii="宋体" w:hAnsi="宋体" w:cs="宋体"/>
          <w:sz w:val="28"/>
          <w:szCs w:val="28"/>
        </w:rPr>
        <w:t>10</w:t>
      </w:r>
      <w:r>
        <w:rPr>
          <w:rFonts w:ascii="宋体" w:hAnsi="宋体" w:cs="宋体" w:hint="eastAsia"/>
          <w:sz w:val="28"/>
          <w:szCs w:val="28"/>
        </w:rPr>
        <w:t>元备用金放入卡中。</w:t>
      </w:r>
    </w:p>
    <w:bookmarkEnd w:id="1"/>
    <w:p w:rsidR="00810D1A" w:rsidRDefault="00810D1A" w:rsidP="001F1978">
      <w:pPr>
        <w:spacing w:line="560" w:lineRule="exact"/>
        <w:ind w:firstLineChars="200" w:firstLine="31680"/>
        <w:rPr>
          <w:rFonts w:ascii="宋体" w:cs="Times New Roman"/>
          <w:sz w:val="28"/>
          <w:szCs w:val="28"/>
        </w:rPr>
      </w:pPr>
      <w:r>
        <w:rPr>
          <w:rFonts w:ascii="宋体" w:hAnsi="宋体" w:cs="宋体"/>
          <w:sz w:val="28"/>
          <w:szCs w:val="28"/>
        </w:rPr>
        <w:t>3</w:t>
      </w:r>
      <w:bookmarkStart w:id="2" w:name="OLE_LINK7"/>
      <w:r>
        <w:rPr>
          <w:rFonts w:ascii="宋体" w:hAnsi="宋体" w:cs="宋体" w:hint="eastAsia"/>
          <w:sz w:val="28"/>
          <w:szCs w:val="28"/>
        </w:rPr>
        <w:t>、</w:t>
      </w:r>
      <w:bookmarkStart w:id="3" w:name="OLE_LINK8"/>
      <w:bookmarkEnd w:id="2"/>
      <w:r>
        <w:rPr>
          <w:rFonts w:ascii="宋体" w:hAnsi="宋体" w:cs="宋体" w:hint="eastAsia"/>
          <w:sz w:val="28"/>
          <w:szCs w:val="28"/>
        </w:rPr>
        <w:t>开学报到后，根据学生实际住宿情况结算，需退还的住宿费由财务处于</w:t>
      </w:r>
      <w:r>
        <w:rPr>
          <w:rFonts w:ascii="宋体" w:hAnsi="宋体" w:cs="宋体" w:hint="eastAsia"/>
          <w:b/>
          <w:bCs/>
          <w:sz w:val="28"/>
          <w:szCs w:val="28"/>
        </w:rPr>
        <w:t>学期末集中办理退费</w:t>
      </w:r>
      <w:r>
        <w:rPr>
          <w:rFonts w:ascii="宋体" w:hAnsi="宋体" w:cs="宋体" w:hint="eastAsia"/>
          <w:sz w:val="28"/>
          <w:szCs w:val="28"/>
        </w:rPr>
        <w:t>（</w:t>
      </w:r>
      <w:r>
        <w:rPr>
          <w:rFonts w:ascii="宋体" w:hAnsi="宋体" w:cs="宋体" w:hint="eastAsia"/>
          <w:b/>
          <w:bCs/>
          <w:sz w:val="28"/>
          <w:szCs w:val="28"/>
        </w:rPr>
        <w:t>走读学生须附走读申请，请妥善保管学杂费收据）</w:t>
      </w:r>
      <w:r>
        <w:rPr>
          <w:rFonts w:ascii="宋体" w:hAnsi="宋体" w:cs="宋体" w:hint="eastAsia"/>
          <w:sz w:val="28"/>
          <w:szCs w:val="28"/>
        </w:rPr>
        <w:t>。</w:t>
      </w:r>
    </w:p>
    <w:p w:rsidR="00810D1A" w:rsidRDefault="00810D1A" w:rsidP="001F1978">
      <w:pPr>
        <w:spacing w:line="560" w:lineRule="exact"/>
        <w:ind w:firstLineChars="200" w:firstLine="31680"/>
        <w:rPr>
          <w:rFonts w:ascii="宋体" w:cs="Times New Roman"/>
          <w:sz w:val="28"/>
          <w:szCs w:val="28"/>
        </w:rPr>
      </w:pPr>
      <w:r>
        <w:rPr>
          <w:rFonts w:ascii="宋体" w:hAnsi="宋体" w:cs="宋体"/>
          <w:sz w:val="28"/>
          <w:szCs w:val="28"/>
        </w:rPr>
        <w:t>4</w:t>
      </w:r>
      <w:r>
        <w:rPr>
          <w:rFonts w:ascii="宋体" w:hAnsi="宋体" w:cs="宋体" w:hint="eastAsia"/>
          <w:sz w:val="28"/>
          <w:szCs w:val="28"/>
        </w:rPr>
        <w:t>、根据湘发改价费</w:t>
      </w:r>
      <w:r>
        <w:rPr>
          <w:rFonts w:ascii="宋体" w:hAnsi="宋体" w:cs="宋体"/>
          <w:sz w:val="28"/>
          <w:szCs w:val="28"/>
        </w:rPr>
        <w:t>[2016]668</w:t>
      </w:r>
      <w:r>
        <w:rPr>
          <w:rFonts w:ascii="宋体" w:hAnsi="宋体" w:cs="宋体" w:hint="eastAsia"/>
          <w:sz w:val="28"/>
          <w:szCs w:val="28"/>
        </w:rPr>
        <w:t>号文件规定，</w:t>
      </w:r>
      <w:r>
        <w:rPr>
          <w:rFonts w:ascii="宋体" w:hAnsi="宋体" w:cs="宋体"/>
          <w:sz w:val="28"/>
          <w:szCs w:val="28"/>
        </w:rPr>
        <w:t>2016</w:t>
      </w:r>
      <w:r>
        <w:rPr>
          <w:rFonts w:ascii="宋体" w:hAnsi="宋体" w:cs="宋体" w:hint="eastAsia"/>
          <w:sz w:val="28"/>
          <w:szCs w:val="28"/>
        </w:rPr>
        <w:t>级和</w:t>
      </w:r>
      <w:r>
        <w:rPr>
          <w:rFonts w:ascii="宋体" w:hAnsi="宋体" w:cs="宋体"/>
          <w:sz w:val="28"/>
          <w:szCs w:val="28"/>
        </w:rPr>
        <w:t>2017</w:t>
      </w:r>
      <w:r>
        <w:rPr>
          <w:rFonts w:ascii="宋体" w:hAnsi="宋体" w:cs="宋体" w:hint="eastAsia"/>
          <w:sz w:val="28"/>
          <w:szCs w:val="28"/>
        </w:rPr>
        <w:t>级进入高职阶段，按高职专科学费标准执行。</w:t>
      </w:r>
    </w:p>
    <w:p w:rsidR="00810D1A" w:rsidRDefault="00810D1A" w:rsidP="001F1978">
      <w:pPr>
        <w:spacing w:line="540" w:lineRule="exact"/>
        <w:ind w:firstLineChars="200" w:firstLine="31680"/>
        <w:rPr>
          <w:rFonts w:ascii="宋体" w:cs="Times New Roman"/>
          <w:sz w:val="28"/>
          <w:szCs w:val="28"/>
        </w:rPr>
      </w:pPr>
      <w:bookmarkStart w:id="4" w:name="OLE_LINK11"/>
      <w:bookmarkEnd w:id="3"/>
      <w:r>
        <w:rPr>
          <w:rFonts w:ascii="宋体" w:hAnsi="宋体" w:cs="宋体"/>
          <w:sz w:val="28"/>
          <w:szCs w:val="28"/>
        </w:rPr>
        <w:t>5</w:t>
      </w:r>
      <w:r>
        <w:rPr>
          <w:rFonts w:ascii="宋体" w:hAnsi="宋体" w:cs="宋体" w:hint="eastAsia"/>
          <w:sz w:val="28"/>
          <w:szCs w:val="28"/>
        </w:rPr>
        <w:t>、</w:t>
      </w:r>
      <w:bookmarkStart w:id="5" w:name="OLE_LINK10"/>
      <w:bookmarkEnd w:id="4"/>
      <w:r>
        <w:rPr>
          <w:rFonts w:ascii="宋体" w:hAnsi="宋体" w:cs="宋体" w:hint="eastAsia"/>
          <w:sz w:val="28"/>
          <w:szCs w:val="28"/>
        </w:rPr>
        <w:t>学生原则上须按时缴纳学杂费，确因特殊情况不能按时缴费的，需办理缓缴申请。</w:t>
      </w:r>
    </w:p>
    <w:bookmarkEnd w:id="5"/>
    <w:p w:rsidR="00810D1A" w:rsidRDefault="00810D1A" w:rsidP="00BB0956">
      <w:pPr>
        <w:spacing w:line="540" w:lineRule="exact"/>
        <w:ind w:firstLineChars="200" w:firstLine="31680"/>
        <w:rPr>
          <w:rFonts w:ascii="宋体" w:cs="Times New Roman"/>
          <w:sz w:val="28"/>
          <w:szCs w:val="28"/>
        </w:rPr>
      </w:pPr>
      <w:r>
        <w:rPr>
          <w:rFonts w:ascii="宋体" w:cs="宋体"/>
          <w:sz w:val="28"/>
          <w:szCs w:val="28"/>
        </w:rPr>
        <w:t>6</w:t>
      </w:r>
      <w:r>
        <w:rPr>
          <w:rFonts w:ascii="宋体" w:cs="宋体" w:hint="eastAsia"/>
          <w:sz w:val="28"/>
          <w:szCs w:val="28"/>
        </w:rPr>
        <w:t>、</w:t>
      </w:r>
      <w:r>
        <w:rPr>
          <w:rFonts w:ascii="宋体" w:hAnsi="宋体" w:cs="宋体" w:hint="eastAsia"/>
          <w:sz w:val="28"/>
          <w:szCs w:val="28"/>
        </w:rPr>
        <w:t>因受疫情影响，根据学院决议，</w:t>
      </w:r>
      <w:r>
        <w:rPr>
          <w:rFonts w:ascii="宋体" w:hAnsi="宋体" w:cs="宋体"/>
          <w:sz w:val="28"/>
          <w:szCs w:val="28"/>
        </w:rPr>
        <w:t>2019-2020</w:t>
      </w:r>
      <w:r>
        <w:rPr>
          <w:rFonts w:ascii="宋体" w:hAnsi="宋体" w:cs="宋体" w:hint="eastAsia"/>
          <w:sz w:val="28"/>
          <w:szCs w:val="28"/>
        </w:rPr>
        <w:t>学年第二学期住宿费及空调维护费将冲减</w:t>
      </w:r>
      <w:r>
        <w:rPr>
          <w:rFonts w:ascii="宋体" w:hAnsi="宋体" w:cs="宋体"/>
          <w:sz w:val="28"/>
          <w:szCs w:val="28"/>
        </w:rPr>
        <w:t>2020-2021</w:t>
      </w:r>
      <w:r>
        <w:rPr>
          <w:rFonts w:ascii="宋体" w:hAnsi="宋体" w:cs="宋体" w:hint="eastAsia"/>
          <w:sz w:val="28"/>
          <w:szCs w:val="28"/>
        </w:rPr>
        <w:t>学年第一学期住宿费及空调维护费。</w:t>
      </w:r>
    </w:p>
    <w:p w:rsidR="00810D1A" w:rsidRDefault="00810D1A" w:rsidP="00BB0956">
      <w:pPr>
        <w:spacing w:line="540" w:lineRule="exact"/>
        <w:ind w:firstLineChars="200" w:firstLine="31680"/>
        <w:rPr>
          <w:rFonts w:ascii="宋体" w:cs="Times New Roman"/>
          <w:sz w:val="28"/>
          <w:szCs w:val="28"/>
        </w:rPr>
      </w:pPr>
      <w:r>
        <w:rPr>
          <w:rFonts w:ascii="宋体" w:hAnsi="宋体" w:cs="宋体"/>
          <w:sz w:val="28"/>
          <w:szCs w:val="28"/>
        </w:rPr>
        <w:t>7</w:t>
      </w:r>
      <w:r>
        <w:rPr>
          <w:rFonts w:ascii="宋体" w:hAnsi="宋体" w:cs="宋体" w:hint="eastAsia"/>
          <w:sz w:val="28"/>
          <w:szCs w:val="28"/>
        </w:rPr>
        <w:t>、</w:t>
      </w:r>
      <w:r w:rsidRPr="009C5300">
        <w:rPr>
          <w:rFonts w:ascii="宋体" w:hAnsi="宋体" w:cs="宋体"/>
          <w:sz w:val="28"/>
          <w:szCs w:val="28"/>
        </w:rPr>
        <w:t>201</w:t>
      </w:r>
      <w:r>
        <w:rPr>
          <w:rFonts w:ascii="宋体" w:hAnsi="宋体" w:cs="宋体"/>
          <w:sz w:val="28"/>
          <w:szCs w:val="28"/>
        </w:rPr>
        <w:t>6</w:t>
      </w:r>
      <w:r w:rsidRPr="009C5300">
        <w:rPr>
          <w:rFonts w:ascii="宋体" w:hAnsi="宋体" w:cs="宋体" w:hint="eastAsia"/>
          <w:sz w:val="28"/>
          <w:szCs w:val="28"/>
        </w:rPr>
        <w:t>级学生因参加顶岗实习，按一学期加一个月收取住宿费</w:t>
      </w:r>
    </w:p>
    <w:p w:rsidR="00810D1A" w:rsidRPr="000654D1" w:rsidRDefault="00810D1A" w:rsidP="00BB0956">
      <w:pPr>
        <w:spacing w:line="240" w:lineRule="atLeast"/>
        <w:ind w:firstLineChars="200" w:firstLine="31680"/>
        <w:rPr>
          <w:rFonts w:ascii="宋体" w:cs="Times New Roman"/>
          <w:sz w:val="28"/>
          <w:szCs w:val="28"/>
        </w:rPr>
      </w:pPr>
    </w:p>
    <w:p w:rsidR="00810D1A" w:rsidRDefault="00810D1A" w:rsidP="00BB0956">
      <w:pPr>
        <w:spacing w:line="240" w:lineRule="atLeast"/>
        <w:ind w:firstLineChars="200" w:firstLine="31680"/>
        <w:rPr>
          <w:rFonts w:ascii="宋体" w:cs="Times New Roman"/>
          <w:sz w:val="28"/>
          <w:szCs w:val="28"/>
        </w:rPr>
      </w:pPr>
      <w:r>
        <w:rPr>
          <w:rFonts w:ascii="宋体" w:hAnsi="宋体" w:cs="宋体" w:hint="eastAsia"/>
          <w:sz w:val="28"/>
          <w:szCs w:val="28"/>
        </w:rPr>
        <w:t>附：</w:t>
      </w:r>
      <w:r>
        <w:rPr>
          <w:rFonts w:ascii="宋体" w:hAnsi="宋体" w:cs="宋体"/>
          <w:sz w:val="28"/>
          <w:szCs w:val="28"/>
        </w:rPr>
        <w:t>2016</w:t>
      </w:r>
      <w:r>
        <w:rPr>
          <w:rFonts w:ascii="宋体" w:hAnsi="宋体" w:cs="宋体" w:hint="eastAsia"/>
          <w:sz w:val="28"/>
          <w:szCs w:val="28"/>
        </w:rPr>
        <w:t>级、</w:t>
      </w:r>
      <w:r>
        <w:rPr>
          <w:rFonts w:ascii="宋体" w:hAnsi="宋体" w:cs="宋体"/>
          <w:sz w:val="28"/>
          <w:szCs w:val="28"/>
        </w:rPr>
        <w:t>2017</w:t>
      </w:r>
      <w:r>
        <w:rPr>
          <w:rFonts w:ascii="宋体" w:hAnsi="宋体" w:cs="宋体" w:hint="eastAsia"/>
          <w:sz w:val="28"/>
          <w:szCs w:val="28"/>
        </w:rPr>
        <w:t>级五年制大专学生学杂费收费标准</w:t>
      </w:r>
      <w:r>
        <w:rPr>
          <w:rFonts w:ascii="宋体" w:hAnsi="宋体" w:cs="宋体"/>
          <w:sz w:val="28"/>
          <w:szCs w:val="28"/>
        </w:rPr>
        <w:t xml:space="preserve">                           </w:t>
      </w:r>
    </w:p>
    <w:p w:rsidR="00810D1A" w:rsidRDefault="00810D1A">
      <w:pPr>
        <w:spacing w:line="240" w:lineRule="atLeast"/>
        <w:rPr>
          <w:rFonts w:ascii="宋体" w:cs="Times New Roman"/>
          <w:sz w:val="28"/>
          <w:szCs w:val="28"/>
        </w:rPr>
      </w:pPr>
      <w:r>
        <w:rPr>
          <w:rFonts w:ascii="宋体" w:hAnsi="宋体" w:cs="宋体"/>
          <w:sz w:val="28"/>
          <w:szCs w:val="28"/>
        </w:rPr>
        <w:t xml:space="preserve">                                                     </w:t>
      </w:r>
    </w:p>
    <w:p w:rsidR="00810D1A" w:rsidRDefault="00810D1A">
      <w:pPr>
        <w:spacing w:line="240" w:lineRule="atLeast"/>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财务处</w:t>
      </w:r>
    </w:p>
    <w:p w:rsidR="00810D1A" w:rsidRDefault="00810D1A">
      <w:pPr>
        <w:spacing w:line="240" w:lineRule="atLeast"/>
        <w:ind w:right="980"/>
        <w:jc w:val="right"/>
        <w:rPr>
          <w:rFonts w:ascii="宋体" w:cs="Times New Roman"/>
          <w:sz w:val="28"/>
          <w:szCs w:val="28"/>
        </w:rPr>
      </w:pPr>
      <w:r>
        <w:rPr>
          <w:rFonts w:ascii="宋体" w:hAnsi="宋体" w:cs="宋体"/>
          <w:sz w:val="28"/>
          <w:szCs w:val="28"/>
        </w:rPr>
        <w:t>2020</w:t>
      </w:r>
      <w:r>
        <w:rPr>
          <w:rFonts w:ascii="宋体" w:hAnsi="宋体" w:cs="宋体" w:hint="eastAsia"/>
          <w:sz w:val="28"/>
          <w:szCs w:val="28"/>
        </w:rPr>
        <w:t>年</w:t>
      </w:r>
      <w:r>
        <w:rPr>
          <w:rFonts w:ascii="宋体" w:hAnsi="宋体" w:cs="宋体"/>
          <w:sz w:val="28"/>
          <w:szCs w:val="28"/>
        </w:rPr>
        <w:t>6</w:t>
      </w:r>
      <w:r>
        <w:rPr>
          <w:rFonts w:ascii="宋体" w:hAnsi="宋体" w:cs="宋体" w:hint="eastAsia"/>
          <w:sz w:val="28"/>
          <w:szCs w:val="28"/>
        </w:rPr>
        <w:t>月</w:t>
      </w:r>
      <w:r>
        <w:rPr>
          <w:rFonts w:ascii="宋体" w:hAnsi="宋体" w:cs="宋体"/>
          <w:sz w:val="28"/>
          <w:szCs w:val="28"/>
        </w:rPr>
        <w:t>25</w:t>
      </w:r>
      <w:r>
        <w:rPr>
          <w:rFonts w:ascii="宋体" w:hAnsi="宋体" w:cs="宋体" w:hint="eastAsia"/>
          <w:sz w:val="28"/>
          <w:szCs w:val="28"/>
        </w:rPr>
        <w:t>日</w:t>
      </w:r>
      <w:bookmarkEnd w:id="0"/>
    </w:p>
    <w:p w:rsidR="00810D1A" w:rsidRDefault="00810D1A">
      <w:pPr>
        <w:jc w:val="center"/>
        <w:rPr>
          <w:rFonts w:cs="Times New Roman"/>
          <w:b/>
          <w:bCs/>
          <w:sz w:val="28"/>
          <w:szCs w:val="28"/>
        </w:rPr>
      </w:pPr>
      <w:bookmarkStart w:id="6" w:name="OLE_LINK2"/>
    </w:p>
    <w:p w:rsidR="00810D1A" w:rsidRDefault="00810D1A">
      <w:pPr>
        <w:jc w:val="center"/>
        <w:rPr>
          <w:rFonts w:cs="Times New Roman"/>
          <w:b/>
          <w:bCs/>
          <w:sz w:val="28"/>
          <w:szCs w:val="28"/>
        </w:rPr>
      </w:pPr>
    </w:p>
    <w:p w:rsidR="00810D1A" w:rsidRDefault="00810D1A">
      <w:pPr>
        <w:jc w:val="center"/>
        <w:rPr>
          <w:rFonts w:cs="Times New Roman"/>
          <w:b/>
          <w:bCs/>
          <w:sz w:val="28"/>
          <w:szCs w:val="28"/>
        </w:rPr>
      </w:pPr>
      <w:r>
        <w:rPr>
          <w:b/>
          <w:bCs/>
          <w:sz w:val="28"/>
          <w:szCs w:val="28"/>
        </w:rPr>
        <w:t>2016</w:t>
      </w:r>
      <w:r>
        <w:rPr>
          <w:rFonts w:cs="宋体" w:hint="eastAsia"/>
          <w:b/>
          <w:bCs/>
          <w:sz w:val="28"/>
          <w:szCs w:val="28"/>
        </w:rPr>
        <w:t>级五年制大专学生（高职阶段）</w:t>
      </w:r>
      <w:r>
        <w:rPr>
          <w:b/>
          <w:bCs/>
          <w:sz w:val="28"/>
          <w:szCs w:val="28"/>
        </w:rPr>
        <w:t>2020-2021</w:t>
      </w:r>
      <w:r>
        <w:rPr>
          <w:rFonts w:cs="宋体" w:hint="eastAsia"/>
          <w:b/>
          <w:bCs/>
          <w:sz w:val="28"/>
          <w:szCs w:val="28"/>
        </w:rPr>
        <w:t>学年学杂费收费标准</w:t>
      </w:r>
    </w:p>
    <w:tbl>
      <w:tblPr>
        <w:tblpPr w:leftFromText="180" w:rightFromText="180" w:vertAnchor="text" w:horzAnchor="margin" w:tblpX="-166" w:tblpY="314"/>
        <w:tblOverlap w:val="neve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0"/>
        <w:gridCol w:w="1720"/>
        <w:gridCol w:w="950"/>
        <w:gridCol w:w="1000"/>
        <w:gridCol w:w="1050"/>
        <w:gridCol w:w="880"/>
        <w:gridCol w:w="970"/>
        <w:gridCol w:w="930"/>
        <w:gridCol w:w="1193"/>
      </w:tblGrid>
      <w:tr w:rsidR="00810D1A">
        <w:trPr>
          <w:trHeight w:val="706"/>
        </w:trPr>
        <w:tc>
          <w:tcPr>
            <w:tcW w:w="830" w:type="dxa"/>
            <w:vMerge w:val="restart"/>
            <w:vAlign w:val="center"/>
          </w:tcPr>
          <w:p w:rsidR="00810D1A" w:rsidRDefault="00810D1A">
            <w:pPr>
              <w:jc w:val="center"/>
              <w:rPr>
                <w:rFonts w:cs="Times New Roman"/>
                <w:b/>
                <w:bCs/>
              </w:rPr>
            </w:pPr>
            <w:bookmarkStart w:id="7" w:name="OLE_LINK6"/>
            <w:r>
              <w:rPr>
                <w:rFonts w:cs="宋体" w:hint="eastAsia"/>
                <w:b/>
                <w:bCs/>
              </w:rPr>
              <w:t>级别</w:t>
            </w:r>
          </w:p>
        </w:tc>
        <w:tc>
          <w:tcPr>
            <w:tcW w:w="1720" w:type="dxa"/>
            <w:vMerge w:val="restart"/>
            <w:vAlign w:val="center"/>
          </w:tcPr>
          <w:p w:rsidR="00810D1A" w:rsidRDefault="00810D1A">
            <w:pPr>
              <w:jc w:val="center"/>
              <w:rPr>
                <w:rFonts w:cs="Times New Roman"/>
                <w:b/>
                <w:bCs/>
              </w:rPr>
            </w:pPr>
            <w:r>
              <w:rPr>
                <w:rFonts w:cs="宋体" w:hint="eastAsia"/>
                <w:b/>
                <w:bCs/>
              </w:rPr>
              <w:t>专业</w:t>
            </w:r>
          </w:p>
        </w:tc>
        <w:tc>
          <w:tcPr>
            <w:tcW w:w="950" w:type="dxa"/>
            <w:vMerge w:val="restart"/>
            <w:vAlign w:val="center"/>
          </w:tcPr>
          <w:p w:rsidR="00810D1A" w:rsidRDefault="00810D1A">
            <w:pPr>
              <w:jc w:val="center"/>
              <w:rPr>
                <w:rFonts w:cs="Times New Roman"/>
                <w:b/>
                <w:bCs/>
              </w:rPr>
            </w:pPr>
            <w:r>
              <w:rPr>
                <w:rFonts w:cs="宋体" w:hint="eastAsia"/>
                <w:b/>
                <w:bCs/>
              </w:rPr>
              <w:t>学费</w:t>
            </w:r>
            <w:r>
              <w:rPr>
                <w:b/>
                <w:bCs/>
              </w:rPr>
              <w:t xml:space="preserve">    </w:t>
            </w:r>
            <w:r>
              <w:rPr>
                <w:rFonts w:cs="宋体" w:hint="eastAsia"/>
                <w:b/>
                <w:bCs/>
              </w:rPr>
              <w:t>（元</w:t>
            </w:r>
            <w:r>
              <w:rPr>
                <w:b/>
                <w:bCs/>
              </w:rPr>
              <w:t>/</w:t>
            </w:r>
            <w:r>
              <w:rPr>
                <w:rFonts w:cs="宋体" w:hint="eastAsia"/>
                <w:b/>
                <w:bCs/>
              </w:rPr>
              <w:t>生</w:t>
            </w:r>
            <w:r>
              <w:rPr>
                <w:b/>
                <w:bCs/>
              </w:rPr>
              <w:t>.</w:t>
            </w:r>
            <w:r>
              <w:rPr>
                <w:rFonts w:cs="宋体" w:hint="eastAsia"/>
                <w:b/>
                <w:bCs/>
              </w:rPr>
              <w:t>年）</w:t>
            </w:r>
          </w:p>
        </w:tc>
        <w:tc>
          <w:tcPr>
            <w:tcW w:w="1000" w:type="dxa"/>
            <w:vMerge w:val="restart"/>
            <w:vAlign w:val="center"/>
          </w:tcPr>
          <w:p w:rsidR="00810D1A" w:rsidRDefault="00810D1A">
            <w:pPr>
              <w:jc w:val="center"/>
              <w:rPr>
                <w:rFonts w:cs="Times New Roman"/>
                <w:b/>
                <w:bCs/>
              </w:rPr>
            </w:pPr>
            <w:r>
              <w:rPr>
                <w:rFonts w:cs="宋体" w:hint="eastAsia"/>
                <w:b/>
                <w:bCs/>
              </w:rPr>
              <w:t>住宿费</w:t>
            </w:r>
            <w:r>
              <w:rPr>
                <w:b/>
                <w:bCs/>
              </w:rPr>
              <w:t xml:space="preserve">    </w:t>
            </w:r>
            <w:r>
              <w:rPr>
                <w:rFonts w:cs="宋体" w:hint="eastAsia"/>
                <w:b/>
                <w:bCs/>
              </w:rPr>
              <w:t>（元</w:t>
            </w:r>
            <w:r>
              <w:rPr>
                <w:b/>
                <w:bCs/>
              </w:rPr>
              <w:t>/</w:t>
            </w:r>
            <w:r>
              <w:rPr>
                <w:rFonts w:cs="宋体" w:hint="eastAsia"/>
                <w:b/>
                <w:bCs/>
              </w:rPr>
              <w:t>生</w:t>
            </w:r>
            <w:r>
              <w:rPr>
                <w:b/>
                <w:bCs/>
              </w:rPr>
              <w:t>.</w:t>
            </w:r>
            <w:r>
              <w:rPr>
                <w:rFonts w:cs="宋体" w:hint="eastAsia"/>
                <w:b/>
                <w:bCs/>
              </w:rPr>
              <w:t>年）</w:t>
            </w:r>
          </w:p>
        </w:tc>
        <w:tc>
          <w:tcPr>
            <w:tcW w:w="1050" w:type="dxa"/>
            <w:vMerge w:val="restart"/>
            <w:vAlign w:val="center"/>
          </w:tcPr>
          <w:p w:rsidR="00810D1A" w:rsidRDefault="00810D1A">
            <w:pPr>
              <w:jc w:val="center"/>
              <w:rPr>
                <w:rFonts w:cs="Times New Roman"/>
                <w:b/>
                <w:bCs/>
              </w:rPr>
            </w:pPr>
            <w:r>
              <w:rPr>
                <w:rFonts w:cs="宋体" w:hint="eastAsia"/>
                <w:b/>
                <w:bCs/>
              </w:rPr>
              <w:t>空调维护费（元</w:t>
            </w:r>
            <w:r>
              <w:rPr>
                <w:b/>
                <w:bCs/>
              </w:rPr>
              <w:t>/</w:t>
            </w:r>
            <w:r>
              <w:rPr>
                <w:rFonts w:cs="宋体" w:hint="eastAsia"/>
                <w:b/>
                <w:bCs/>
              </w:rPr>
              <w:t>生</w:t>
            </w:r>
            <w:r>
              <w:rPr>
                <w:b/>
                <w:bCs/>
              </w:rPr>
              <w:t>.</w:t>
            </w:r>
            <w:r>
              <w:rPr>
                <w:rFonts w:cs="宋体" w:hint="eastAsia"/>
                <w:b/>
                <w:bCs/>
              </w:rPr>
              <w:t>年）</w:t>
            </w:r>
          </w:p>
        </w:tc>
        <w:tc>
          <w:tcPr>
            <w:tcW w:w="1850" w:type="dxa"/>
            <w:gridSpan w:val="2"/>
          </w:tcPr>
          <w:p w:rsidR="00810D1A" w:rsidRDefault="00810D1A">
            <w:pPr>
              <w:jc w:val="center"/>
              <w:rPr>
                <w:rFonts w:cs="Times New Roman"/>
                <w:b/>
                <w:bCs/>
              </w:rPr>
            </w:pPr>
            <w:r>
              <w:rPr>
                <w:rFonts w:cs="宋体" w:hint="eastAsia"/>
                <w:b/>
                <w:bCs/>
              </w:rPr>
              <w:t>代收费</w:t>
            </w:r>
          </w:p>
          <w:p w:rsidR="00810D1A" w:rsidRDefault="00810D1A">
            <w:pPr>
              <w:jc w:val="center"/>
              <w:rPr>
                <w:rFonts w:cs="Times New Roman"/>
                <w:b/>
                <w:bCs/>
              </w:rPr>
            </w:pPr>
            <w:r>
              <w:rPr>
                <w:rFonts w:cs="宋体" w:hint="eastAsia"/>
                <w:b/>
                <w:bCs/>
              </w:rPr>
              <w:t>（元</w:t>
            </w:r>
            <w:r>
              <w:rPr>
                <w:b/>
                <w:bCs/>
              </w:rPr>
              <w:t>/</w:t>
            </w:r>
            <w:r>
              <w:rPr>
                <w:rFonts w:cs="宋体" w:hint="eastAsia"/>
                <w:b/>
                <w:bCs/>
              </w:rPr>
              <w:t>生</w:t>
            </w:r>
            <w:r>
              <w:rPr>
                <w:b/>
                <w:bCs/>
              </w:rPr>
              <w:t>.</w:t>
            </w:r>
            <w:r>
              <w:rPr>
                <w:rFonts w:cs="宋体" w:hint="eastAsia"/>
                <w:b/>
                <w:bCs/>
              </w:rPr>
              <w:t>年）</w:t>
            </w:r>
          </w:p>
        </w:tc>
        <w:tc>
          <w:tcPr>
            <w:tcW w:w="930" w:type="dxa"/>
            <w:vMerge w:val="restart"/>
            <w:vAlign w:val="center"/>
          </w:tcPr>
          <w:p w:rsidR="00810D1A" w:rsidRDefault="00810D1A">
            <w:pPr>
              <w:rPr>
                <w:rFonts w:cs="Times New Roman"/>
                <w:b/>
                <w:bCs/>
              </w:rPr>
            </w:pPr>
            <w:r>
              <w:rPr>
                <w:rFonts w:cs="宋体" w:hint="eastAsia"/>
                <w:b/>
                <w:bCs/>
              </w:rPr>
              <w:t>应收合计（元</w:t>
            </w:r>
            <w:r>
              <w:rPr>
                <w:b/>
                <w:bCs/>
              </w:rPr>
              <w:t>/</w:t>
            </w:r>
            <w:r>
              <w:rPr>
                <w:rFonts w:cs="宋体" w:hint="eastAsia"/>
                <w:b/>
                <w:bCs/>
              </w:rPr>
              <w:t>生</w:t>
            </w:r>
            <w:r>
              <w:rPr>
                <w:b/>
                <w:bCs/>
              </w:rPr>
              <w:t>.</w:t>
            </w:r>
            <w:r>
              <w:rPr>
                <w:rFonts w:cs="宋体" w:hint="eastAsia"/>
                <w:b/>
                <w:bCs/>
              </w:rPr>
              <w:t>年）</w:t>
            </w:r>
          </w:p>
        </w:tc>
        <w:tc>
          <w:tcPr>
            <w:tcW w:w="1193" w:type="dxa"/>
            <w:vMerge w:val="restart"/>
            <w:vAlign w:val="center"/>
          </w:tcPr>
          <w:p w:rsidR="00810D1A" w:rsidRDefault="00810D1A" w:rsidP="00037178">
            <w:pPr>
              <w:jc w:val="center"/>
              <w:rPr>
                <w:rFonts w:cs="Times New Roman"/>
                <w:b/>
                <w:bCs/>
              </w:rPr>
            </w:pPr>
            <w:r>
              <w:rPr>
                <w:rFonts w:cs="宋体" w:hint="eastAsia"/>
                <w:b/>
                <w:bCs/>
              </w:rPr>
              <w:t>备注</w:t>
            </w:r>
          </w:p>
        </w:tc>
      </w:tr>
      <w:tr w:rsidR="00810D1A">
        <w:trPr>
          <w:trHeight w:val="686"/>
        </w:trPr>
        <w:tc>
          <w:tcPr>
            <w:tcW w:w="830" w:type="dxa"/>
            <w:vMerge/>
            <w:vAlign w:val="center"/>
          </w:tcPr>
          <w:p w:rsidR="00810D1A" w:rsidRDefault="00810D1A">
            <w:pPr>
              <w:jc w:val="center"/>
              <w:rPr>
                <w:rFonts w:cs="Times New Roman"/>
                <w:b/>
                <w:bCs/>
              </w:rPr>
            </w:pPr>
          </w:p>
        </w:tc>
        <w:tc>
          <w:tcPr>
            <w:tcW w:w="1720" w:type="dxa"/>
            <w:vMerge/>
            <w:vAlign w:val="center"/>
          </w:tcPr>
          <w:p w:rsidR="00810D1A" w:rsidRDefault="00810D1A">
            <w:pPr>
              <w:jc w:val="center"/>
              <w:rPr>
                <w:rFonts w:cs="Times New Roman"/>
                <w:b/>
                <w:bCs/>
              </w:rPr>
            </w:pPr>
          </w:p>
        </w:tc>
        <w:tc>
          <w:tcPr>
            <w:tcW w:w="950" w:type="dxa"/>
            <w:vMerge/>
            <w:vAlign w:val="center"/>
          </w:tcPr>
          <w:p w:rsidR="00810D1A" w:rsidRDefault="00810D1A">
            <w:pPr>
              <w:jc w:val="center"/>
              <w:rPr>
                <w:rFonts w:cs="Times New Roman"/>
                <w:b/>
                <w:bCs/>
              </w:rPr>
            </w:pPr>
          </w:p>
        </w:tc>
        <w:tc>
          <w:tcPr>
            <w:tcW w:w="1000" w:type="dxa"/>
            <w:vMerge/>
          </w:tcPr>
          <w:p w:rsidR="00810D1A" w:rsidRDefault="00810D1A">
            <w:pPr>
              <w:jc w:val="center"/>
              <w:rPr>
                <w:rFonts w:cs="Times New Roman"/>
              </w:rPr>
            </w:pPr>
          </w:p>
        </w:tc>
        <w:tc>
          <w:tcPr>
            <w:tcW w:w="1050" w:type="dxa"/>
            <w:vMerge/>
          </w:tcPr>
          <w:p w:rsidR="00810D1A" w:rsidRDefault="00810D1A">
            <w:pPr>
              <w:jc w:val="center"/>
              <w:rPr>
                <w:rFonts w:cs="Times New Roman"/>
              </w:rPr>
            </w:pPr>
          </w:p>
        </w:tc>
        <w:tc>
          <w:tcPr>
            <w:tcW w:w="880" w:type="dxa"/>
            <w:vAlign w:val="center"/>
          </w:tcPr>
          <w:p w:rsidR="00810D1A" w:rsidRDefault="00810D1A">
            <w:pPr>
              <w:jc w:val="center"/>
              <w:rPr>
                <w:rFonts w:cs="Times New Roman"/>
              </w:rPr>
            </w:pPr>
            <w:r>
              <w:rPr>
                <w:rFonts w:cs="宋体" w:hint="eastAsia"/>
                <w:b/>
                <w:bCs/>
              </w:rPr>
              <w:t>教材费</w:t>
            </w:r>
          </w:p>
        </w:tc>
        <w:tc>
          <w:tcPr>
            <w:tcW w:w="970" w:type="dxa"/>
            <w:vAlign w:val="center"/>
          </w:tcPr>
          <w:p w:rsidR="00810D1A" w:rsidRDefault="00810D1A">
            <w:pPr>
              <w:jc w:val="center"/>
              <w:rPr>
                <w:rFonts w:cs="Times New Roman"/>
              </w:rPr>
            </w:pPr>
            <w:r>
              <w:rPr>
                <w:rFonts w:cs="宋体" w:hint="eastAsia"/>
                <w:b/>
                <w:bCs/>
              </w:rPr>
              <w:t>大学生医保</w:t>
            </w:r>
          </w:p>
        </w:tc>
        <w:tc>
          <w:tcPr>
            <w:tcW w:w="930" w:type="dxa"/>
            <w:vMerge/>
            <w:vAlign w:val="center"/>
          </w:tcPr>
          <w:p w:rsidR="00810D1A" w:rsidRDefault="00810D1A">
            <w:pPr>
              <w:jc w:val="center"/>
              <w:rPr>
                <w:rFonts w:ascii="宋体" w:cs="Times New Roman"/>
              </w:rPr>
            </w:pPr>
          </w:p>
        </w:tc>
        <w:tc>
          <w:tcPr>
            <w:tcW w:w="1193" w:type="dxa"/>
            <w:vMerge/>
          </w:tcPr>
          <w:p w:rsidR="00810D1A" w:rsidRPr="00037178" w:rsidRDefault="00810D1A">
            <w:pPr>
              <w:spacing w:line="240" w:lineRule="atLeast"/>
              <w:ind w:left="113" w:right="113"/>
              <w:jc w:val="center"/>
              <w:rPr>
                <w:rFonts w:cs="Times New Roman"/>
              </w:rPr>
            </w:pPr>
          </w:p>
        </w:tc>
      </w:tr>
      <w:tr w:rsidR="00810D1A">
        <w:trPr>
          <w:trHeight w:val="987"/>
        </w:trPr>
        <w:tc>
          <w:tcPr>
            <w:tcW w:w="830" w:type="dxa"/>
            <w:vMerge w:val="restart"/>
            <w:vAlign w:val="center"/>
          </w:tcPr>
          <w:p w:rsidR="00810D1A" w:rsidRDefault="00810D1A">
            <w:pPr>
              <w:jc w:val="center"/>
              <w:rPr>
                <w:rFonts w:ascii="宋体" w:cs="Times New Roman"/>
              </w:rPr>
            </w:pPr>
            <w:r>
              <w:rPr>
                <w:rFonts w:ascii="宋体" w:hAnsi="宋体" w:cs="宋体"/>
              </w:rPr>
              <w:t>2016</w:t>
            </w:r>
            <w:r>
              <w:rPr>
                <w:rFonts w:ascii="宋体" w:hAnsi="宋体" w:cs="宋体" w:hint="eastAsia"/>
              </w:rPr>
              <w:t>年</w:t>
            </w:r>
            <w:r>
              <w:rPr>
                <w:rFonts w:cs="宋体" w:hint="eastAsia"/>
              </w:rPr>
              <w:t>五年制大专（高职阶段）</w:t>
            </w:r>
          </w:p>
          <w:p w:rsidR="00810D1A" w:rsidRDefault="00810D1A" w:rsidP="00CE1DE2">
            <w:pPr>
              <w:jc w:val="center"/>
              <w:rPr>
                <w:rFonts w:ascii="宋体" w:cs="Times New Roman"/>
              </w:rPr>
            </w:pPr>
          </w:p>
        </w:tc>
        <w:tc>
          <w:tcPr>
            <w:tcW w:w="1720" w:type="dxa"/>
            <w:vAlign w:val="center"/>
          </w:tcPr>
          <w:p w:rsidR="00810D1A" w:rsidRDefault="00810D1A" w:rsidP="002A4B5C">
            <w:pPr>
              <w:jc w:val="center"/>
              <w:rPr>
                <w:rFonts w:ascii="宋体" w:cs="Times New Roman"/>
                <w:kern w:val="0"/>
              </w:rPr>
            </w:pPr>
            <w:r>
              <w:rPr>
                <w:rFonts w:ascii="宋体" w:hAnsi="宋体" w:cs="宋体" w:hint="eastAsia"/>
                <w:kern w:val="0"/>
              </w:rPr>
              <w:t>光伏发电技术及应用</w:t>
            </w:r>
          </w:p>
        </w:tc>
        <w:tc>
          <w:tcPr>
            <w:tcW w:w="950" w:type="dxa"/>
            <w:vAlign w:val="center"/>
          </w:tcPr>
          <w:p w:rsidR="00810D1A" w:rsidRDefault="00810D1A">
            <w:pPr>
              <w:jc w:val="center"/>
              <w:rPr>
                <w:rFonts w:ascii="宋体" w:cs="Times New Roman"/>
              </w:rPr>
            </w:pPr>
            <w:r>
              <w:rPr>
                <w:rFonts w:ascii="宋体" w:hAnsi="宋体" w:cs="宋体"/>
              </w:rPr>
              <w:t>5060</w:t>
            </w:r>
          </w:p>
        </w:tc>
        <w:tc>
          <w:tcPr>
            <w:tcW w:w="1000" w:type="dxa"/>
            <w:vMerge w:val="restart"/>
            <w:vAlign w:val="center"/>
          </w:tcPr>
          <w:p w:rsidR="00810D1A" w:rsidRDefault="00810D1A" w:rsidP="00CB3AB4">
            <w:pPr>
              <w:jc w:val="left"/>
              <w:rPr>
                <w:rFonts w:ascii="宋体" w:cs="Times New Roman"/>
              </w:rPr>
            </w:pPr>
            <w:r>
              <w:rPr>
                <w:rFonts w:ascii="宋体" w:hAnsi="宋体" w:cs="宋体" w:hint="eastAsia"/>
              </w:rPr>
              <w:t>一类公寓（</w:t>
            </w:r>
            <w:r>
              <w:rPr>
                <w:rFonts w:ascii="宋体" w:hAnsi="宋体" w:cs="宋体"/>
              </w:rPr>
              <w:t>4</w:t>
            </w:r>
            <w:r>
              <w:rPr>
                <w:rFonts w:ascii="宋体" w:hAnsi="宋体" w:cs="宋体" w:hint="eastAsia"/>
              </w:rPr>
              <w:t>人间）</w:t>
            </w:r>
            <w:r>
              <w:rPr>
                <w:rFonts w:ascii="宋体" w:hAnsi="宋体" w:cs="宋体"/>
              </w:rPr>
              <w:t>120</w:t>
            </w:r>
            <w:r>
              <w:rPr>
                <w:rFonts w:ascii="宋体" w:hAnsi="宋体" w:cs="宋体" w:hint="eastAsia"/>
              </w:rPr>
              <w:t>元、</w:t>
            </w:r>
          </w:p>
          <w:p w:rsidR="00810D1A" w:rsidRDefault="00810D1A" w:rsidP="00CB3AB4">
            <w:pPr>
              <w:jc w:val="left"/>
              <w:rPr>
                <w:rFonts w:ascii="宋体" w:cs="Times New Roman"/>
              </w:rPr>
            </w:pPr>
            <w:r>
              <w:rPr>
                <w:rFonts w:ascii="宋体" w:hAnsi="宋体" w:cs="宋体" w:hint="eastAsia"/>
              </w:rPr>
              <w:t>二类公寓（</w:t>
            </w:r>
            <w:r>
              <w:rPr>
                <w:rFonts w:ascii="宋体" w:hAnsi="宋体" w:cs="宋体"/>
              </w:rPr>
              <w:t>6</w:t>
            </w:r>
            <w:r>
              <w:rPr>
                <w:rFonts w:ascii="宋体" w:hAnsi="宋体" w:cs="宋体" w:hint="eastAsia"/>
              </w:rPr>
              <w:t>人间）</w:t>
            </w:r>
            <w:r>
              <w:rPr>
                <w:rFonts w:ascii="宋体" w:hAnsi="宋体" w:cs="宋体"/>
              </w:rPr>
              <w:t>100</w:t>
            </w:r>
            <w:r>
              <w:rPr>
                <w:rFonts w:ascii="宋体" w:hAnsi="宋体" w:cs="宋体" w:hint="eastAsia"/>
              </w:rPr>
              <w:t>元、</w:t>
            </w:r>
          </w:p>
          <w:p w:rsidR="00810D1A" w:rsidRDefault="00810D1A" w:rsidP="00CB3AB4">
            <w:pPr>
              <w:jc w:val="left"/>
              <w:rPr>
                <w:rFonts w:ascii="宋体" w:cs="Times New Roman"/>
              </w:rPr>
            </w:pPr>
            <w:r>
              <w:rPr>
                <w:rFonts w:ascii="宋体" w:hAnsi="宋体" w:cs="宋体" w:hint="eastAsia"/>
              </w:rPr>
              <w:t>三类公寓（</w:t>
            </w:r>
            <w:r>
              <w:rPr>
                <w:rFonts w:ascii="宋体" w:hAnsi="宋体" w:cs="宋体"/>
              </w:rPr>
              <w:t>8</w:t>
            </w:r>
            <w:r>
              <w:rPr>
                <w:rFonts w:ascii="宋体" w:hAnsi="宋体" w:cs="宋体" w:hint="eastAsia"/>
              </w:rPr>
              <w:t>人间）</w:t>
            </w:r>
            <w:r>
              <w:rPr>
                <w:rFonts w:ascii="宋体" w:hAnsi="宋体" w:cs="宋体"/>
              </w:rPr>
              <w:t>80</w:t>
            </w:r>
            <w:r>
              <w:rPr>
                <w:rFonts w:ascii="宋体" w:hAnsi="宋体" w:cs="宋体" w:hint="eastAsia"/>
              </w:rPr>
              <w:t>元</w:t>
            </w:r>
          </w:p>
        </w:tc>
        <w:tc>
          <w:tcPr>
            <w:tcW w:w="1050" w:type="dxa"/>
            <w:vMerge w:val="restart"/>
            <w:vAlign w:val="center"/>
          </w:tcPr>
          <w:p w:rsidR="00810D1A" w:rsidRDefault="00810D1A" w:rsidP="00CB3AB4">
            <w:pPr>
              <w:jc w:val="left"/>
              <w:rPr>
                <w:rFonts w:ascii="宋体" w:cs="Times New Roman"/>
              </w:rPr>
            </w:pPr>
            <w:r>
              <w:rPr>
                <w:rFonts w:ascii="宋体" w:hAnsi="宋体" w:cs="宋体" w:hint="eastAsia"/>
              </w:rPr>
              <w:t>一类公寓（</w:t>
            </w:r>
            <w:r>
              <w:rPr>
                <w:rFonts w:ascii="宋体" w:hAnsi="宋体" w:cs="宋体"/>
              </w:rPr>
              <w:t>4</w:t>
            </w:r>
            <w:r>
              <w:rPr>
                <w:rFonts w:ascii="宋体" w:hAnsi="宋体" w:cs="宋体" w:hint="eastAsia"/>
              </w:rPr>
              <w:t>人间）</w:t>
            </w:r>
            <w:r>
              <w:rPr>
                <w:rFonts w:ascii="宋体" w:hAnsi="宋体" w:cs="宋体"/>
              </w:rPr>
              <w:t>10</w:t>
            </w:r>
            <w:r>
              <w:rPr>
                <w:rFonts w:ascii="宋体" w:hAnsi="宋体" w:cs="宋体" w:hint="eastAsia"/>
              </w:rPr>
              <w:t>元、</w:t>
            </w:r>
          </w:p>
          <w:p w:rsidR="00810D1A" w:rsidRDefault="00810D1A" w:rsidP="00CB3AB4">
            <w:pPr>
              <w:jc w:val="left"/>
              <w:rPr>
                <w:rFonts w:ascii="宋体" w:cs="Times New Roman"/>
              </w:rPr>
            </w:pPr>
            <w:r>
              <w:rPr>
                <w:rFonts w:ascii="宋体" w:hAnsi="宋体" w:cs="宋体" w:hint="eastAsia"/>
              </w:rPr>
              <w:t>二类公寓（</w:t>
            </w:r>
            <w:r>
              <w:rPr>
                <w:rFonts w:ascii="宋体" w:hAnsi="宋体" w:cs="宋体"/>
              </w:rPr>
              <w:t>6</w:t>
            </w:r>
            <w:r>
              <w:rPr>
                <w:rFonts w:ascii="宋体" w:hAnsi="宋体" w:cs="宋体" w:hint="eastAsia"/>
              </w:rPr>
              <w:t>人间）</w:t>
            </w:r>
            <w:r>
              <w:rPr>
                <w:rFonts w:ascii="宋体" w:hAnsi="宋体" w:cs="宋体"/>
              </w:rPr>
              <w:t>8</w:t>
            </w:r>
            <w:r>
              <w:rPr>
                <w:rFonts w:ascii="宋体" w:hAnsi="宋体" w:cs="宋体" w:hint="eastAsia"/>
              </w:rPr>
              <w:t>元、</w:t>
            </w:r>
          </w:p>
          <w:p w:rsidR="00810D1A" w:rsidRDefault="00810D1A" w:rsidP="00CB3AB4">
            <w:pPr>
              <w:jc w:val="left"/>
              <w:rPr>
                <w:rFonts w:ascii="宋体" w:cs="Times New Roman"/>
              </w:rPr>
            </w:pPr>
            <w:r>
              <w:rPr>
                <w:rFonts w:ascii="宋体" w:hAnsi="宋体" w:cs="宋体" w:hint="eastAsia"/>
              </w:rPr>
              <w:t>三类公寓（</w:t>
            </w:r>
            <w:r>
              <w:rPr>
                <w:rFonts w:ascii="宋体" w:hAnsi="宋体" w:cs="宋体"/>
              </w:rPr>
              <w:t>8</w:t>
            </w:r>
            <w:r>
              <w:rPr>
                <w:rFonts w:ascii="宋体" w:hAnsi="宋体" w:cs="宋体" w:hint="eastAsia"/>
              </w:rPr>
              <w:t>人间）</w:t>
            </w:r>
            <w:r>
              <w:rPr>
                <w:rFonts w:ascii="宋体" w:hAnsi="宋体" w:cs="宋体"/>
              </w:rPr>
              <w:t>5</w:t>
            </w:r>
            <w:r>
              <w:rPr>
                <w:rFonts w:ascii="宋体" w:hAnsi="宋体" w:cs="宋体" w:hint="eastAsia"/>
              </w:rPr>
              <w:t>元</w:t>
            </w:r>
          </w:p>
        </w:tc>
        <w:tc>
          <w:tcPr>
            <w:tcW w:w="880" w:type="dxa"/>
            <w:vAlign w:val="center"/>
          </w:tcPr>
          <w:p w:rsidR="00810D1A" w:rsidRDefault="00810D1A">
            <w:pPr>
              <w:jc w:val="center"/>
              <w:rPr>
                <w:rFonts w:ascii="宋体" w:cs="Times New Roman"/>
              </w:rPr>
            </w:pPr>
            <w:r>
              <w:rPr>
                <w:rFonts w:ascii="宋体" w:hAnsi="宋体" w:cs="宋体"/>
              </w:rPr>
              <w:t>600</w:t>
            </w:r>
          </w:p>
        </w:tc>
        <w:tc>
          <w:tcPr>
            <w:tcW w:w="970" w:type="dxa"/>
            <w:vAlign w:val="center"/>
          </w:tcPr>
          <w:p w:rsidR="00810D1A" w:rsidRDefault="00810D1A">
            <w:pPr>
              <w:jc w:val="center"/>
              <w:rPr>
                <w:rFonts w:ascii="宋体" w:cs="Times New Roman"/>
              </w:rPr>
            </w:pPr>
            <w:r>
              <w:rPr>
                <w:rFonts w:ascii="宋体" w:hAnsi="宋体" w:cs="宋体"/>
              </w:rPr>
              <w:t>220</w:t>
            </w:r>
          </w:p>
        </w:tc>
        <w:tc>
          <w:tcPr>
            <w:tcW w:w="930" w:type="dxa"/>
            <w:vMerge w:val="restart"/>
            <w:vAlign w:val="center"/>
          </w:tcPr>
          <w:p w:rsidR="00810D1A" w:rsidRDefault="00810D1A" w:rsidP="008161D0">
            <w:pPr>
              <w:jc w:val="center"/>
              <w:rPr>
                <w:rFonts w:ascii="宋体" w:cs="Times New Roman"/>
              </w:rPr>
            </w:pPr>
            <w:r>
              <w:rPr>
                <w:rFonts w:ascii="宋体" w:hAnsi="宋体" w:cs="宋体" w:hint="eastAsia"/>
              </w:rPr>
              <w:t>应收合计</w:t>
            </w:r>
            <w:r>
              <w:rPr>
                <w:rFonts w:ascii="宋体" w:hAnsi="宋体" w:cs="宋体"/>
              </w:rPr>
              <w:t>=</w:t>
            </w:r>
            <w:r>
              <w:rPr>
                <w:rFonts w:ascii="宋体" w:hAnsi="宋体" w:cs="宋体" w:hint="eastAsia"/>
              </w:rPr>
              <w:t>学费</w:t>
            </w:r>
            <w:r>
              <w:rPr>
                <w:rFonts w:ascii="宋体" w:hAnsi="宋体" w:cs="宋体"/>
              </w:rPr>
              <w:t>+</w:t>
            </w:r>
            <w:r>
              <w:rPr>
                <w:rFonts w:ascii="宋体" w:hAnsi="宋体" w:cs="宋体" w:hint="eastAsia"/>
              </w:rPr>
              <w:t>住宿费</w:t>
            </w:r>
            <w:r>
              <w:rPr>
                <w:rFonts w:ascii="宋体" w:hAnsi="宋体" w:cs="宋体"/>
              </w:rPr>
              <w:t>+</w:t>
            </w:r>
            <w:r>
              <w:rPr>
                <w:rFonts w:ascii="宋体" w:hAnsi="宋体" w:cs="宋体" w:hint="eastAsia"/>
              </w:rPr>
              <w:t>空调维护费</w:t>
            </w:r>
            <w:r>
              <w:rPr>
                <w:rFonts w:ascii="宋体" w:hAnsi="宋体" w:cs="宋体"/>
              </w:rPr>
              <w:t>+</w:t>
            </w:r>
            <w:r>
              <w:rPr>
                <w:rFonts w:ascii="宋体" w:hAnsi="宋体" w:cs="宋体" w:hint="eastAsia"/>
              </w:rPr>
              <w:t>代收费</w:t>
            </w:r>
          </w:p>
        </w:tc>
        <w:tc>
          <w:tcPr>
            <w:tcW w:w="1193" w:type="dxa"/>
            <w:vMerge w:val="restart"/>
          </w:tcPr>
          <w:p w:rsidR="00810D1A" w:rsidRDefault="00810D1A">
            <w:pPr>
              <w:spacing w:line="240" w:lineRule="atLeast"/>
              <w:ind w:left="113" w:right="113"/>
              <w:jc w:val="center"/>
              <w:rPr>
                <w:rFonts w:ascii="宋体" w:cs="Times New Roman"/>
                <w:sz w:val="18"/>
                <w:szCs w:val="18"/>
              </w:rPr>
            </w:pPr>
            <w:r w:rsidRPr="00037178">
              <w:rPr>
                <w:rFonts w:cs="宋体" w:hint="eastAsia"/>
              </w:rPr>
              <w:t>根据湘发改价费</w:t>
            </w:r>
            <w:r w:rsidRPr="00037178">
              <w:t>[2016]668</w:t>
            </w:r>
            <w:r w:rsidRPr="00037178">
              <w:rPr>
                <w:rFonts w:cs="宋体" w:hint="eastAsia"/>
              </w:rPr>
              <w:t>号文件规定，</w:t>
            </w:r>
            <w:r w:rsidRPr="00037178">
              <w:rPr>
                <w:rFonts w:ascii="宋体" w:hAnsi="宋体" w:cs="宋体" w:hint="eastAsia"/>
              </w:rPr>
              <w:t>高职阶段，按高职专科学费标准执行。</w:t>
            </w:r>
          </w:p>
        </w:tc>
      </w:tr>
      <w:tr w:rsidR="00810D1A">
        <w:trPr>
          <w:trHeight w:val="312"/>
        </w:trPr>
        <w:tc>
          <w:tcPr>
            <w:tcW w:w="830" w:type="dxa"/>
            <w:vMerge/>
          </w:tcPr>
          <w:p w:rsidR="00810D1A" w:rsidRDefault="00810D1A" w:rsidP="00A86B0F">
            <w:pPr>
              <w:rPr>
                <w:rFonts w:cs="Times New Roman"/>
              </w:rPr>
            </w:pPr>
          </w:p>
        </w:tc>
        <w:tc>
          <w:tcPr>
            <w:tcW w:w="1720" w:type="dxa"/>
            <w:vAlign w:val="center"/>
          </w:tcPr>
          <w:p w:rsidR="00810D1A" w:rsidRDefault="00810D1A" w:rsidP="002A4B5C">
            <w:pPr>
              <w:jc w:val="center"/>
              <w:rPr>
                <w:rFonts w:ascii="宋体" w:cs="Times New Roman"/>
              </w:rPr>
            </w:pPr>
            <w:r>
              <w:rPr>
                <w:rFonts w:ascii="宋体" w:hAnsi="宋体" w:cs="宋体" w:hint="eastAsia"/>
                <w:color w:val="000000"/>
                <w:kern w:val="0"/>
              </w:rPr>
              <w:t>分布式发电与微网电网技术、风力发电工程技术、工业机器人技术</w:t>
            </w:r>
          </w:p>
        </w:tc>
        <w:tc>
          <w:tcPr>
            <w:tcW w:w="950" w:type="dxa"/>
            <w:vAlign w:val="center"/>
          </w:tcPr>
          <w:p w:rsidR="00810D1A" w:rsidRDefault="00810D1A" w:rsidP="00A86B0F">
            <w:pPr>
              <w:jc w:val="center"/>
              <w:rPr>
                <w:rFonts w:ascii="宋体" w:cs="Times New Roman"/>
              </w:rPr>
            </w:pPr>
            <w:r>
              <w:rPr>
                <w:rFonts w:ascii="宋体" w:hAnsi="宋体" w:cs="宋体"/>
              </w:rPr>
              <w:t>4600</w:t>
            </w:r>
          </w:p>
        </w:tc>
        <w:tc>
          <w:tcPr>
            <w:tcW w:w="1000" w:type="dxa"/>
            <w:vMerge/>
            <w:vAlign w:val="center"/>
          </w:tcPr>
          <w:p w:rsidR="00810D1A" w:rsidRDefault="00810D1A" w:rsidP="00A86B0F">
            <w:pPr>
              <w:jc w:val="center"/>
              <w:rPr>
                <w:rFonts w:ascii="宋体" w:cs="Times New Roman"/>
              </w:rPr>
            </w:pPr>
          </w:p>
        </w:tc>
        <w:tc>
          <w:tcPr>
            <w:tcW w:w="1050" w:type="dxa"/>
            <w:vMerge/>
            <w:vAlign w:val="center"/>
          </w:tcPr>
          <w:p w:rsidR="00810D1A" w:rsidRDefault="00810D1A" w:rsidP="00A86B0F">
            <w:pPr>
              <w:jc w:val="center"/>
              <w:rPr>
                <w:rFonts w:ascii="宋体" w:cs="Times New Roman"/>
              </w:rPr>
            </w:pPr>
          </w:p>
        </w:tc>
        <w:tc>
          <w:tcPr>
            <w:tcW w:w="880" w:type="dxa"/>
            <w:vAlign w:val="center"/>
          </w:tcPr>
          <w:p w:rsidR="00810D1A" w:rsidRDefault="00810D1A" w:rsidP="00A86B0F">
            <w:pPr>
              <w:jc w:val="center"/>
              <w:rPr>
                <w:rFonts w:ascii="宋体" w:cs="宋体"/>
              </w:rPr>
            </w:pPr>
            <w:r>
              <w:rPr>
                <w:rFonts w:ascii="宋体" w:cs="宋体"/>
              </w:rPr>
              <w:t>600</w:t>
            </w:r>
          </w:p>
        </w:tc>
        <w:tc>
          <w:tcPr>
            <w:tcW w:w="970" w:type="dxa"/>
            <w:vAlign w:val="center"/>
          </w:tcPr>
          <w:p w:rsidR="00810D1A" w:rsidRDefault="00810D1A" w:rsidP="00A86B0F">
            <w:pPr>
              <w:jc w:val="center"/>
              <w:rPr>
                <w:rFonts w:ascii="宋体" w:cs="Times New Roman"/>
              </w:rPr>
            </w:pPr>
            <w:r>
              <w:rPr>
                <w:rFonts w:ascii="宋体" w:cs="宋体"/>
              </w:rPr>
              <w:t>220</w:t>
            </w:r>
          </w:p>
        </w:tc>
        <w:tc>
          <w:tcPr>
            <w:tcW w:w="930" w:type="dxa"/>
            <w:vMerge/>
            <w:vAlign w:val="center"/>
          </w:tcPr>
          <w:p w:rsidR="00810D1A" w:rsidRDefault="00810D1A" w:rsidP="00A86B0F">
            <w:pPr>
              <w:rPr>
                <w:rFonts w:cs="Times New Roman"/>
              </w:rPr>
            </w:pPr>
          </w:p>
        </w:tc>
        <w:tc>
          <w:tcPr>
            <w:tcW w:w="1193" w:type="dxa"/>
            <w:vMerge/>
          </w:tcPr>
          <w:p w:rsidR="00810D1A" w:rsidRDefault="00810D1A" w:rsidP="00A86B0F">
            <w:pPr>
              <w:jc w:val="center"/>
              <w:rPr>
                <w:rFonts w:cs="Times New Roman"/>
              </w:rPr>
            </w:pPr>
          </w:p>
        </w:tc>
      </w:tr>
      <w:tr w:rsidR="00810D1A">
        <w:trPr>
          <w:trHeight w:val="312"/>
        </w:trPr>
        <w:tc>
          <w:tcPr>
            <w:tcW w:w="830" w:type="dxa"/>
            <w:vMerge/>
          </w:tcPr>
          <w:p w:rsidR="00810D1A" w:rsidRDefault="00810D1A" w:rsidP="00A86B0F">
            <w:pPr>
              <w:rPr>
                <w:rFonts w:cs="Times New Roman"/>
              </w:rPr>
            </w:pPr>
          </w:p>
        </w:tc>
        <w:tc>
          <w:tcPr>
            <w:tcW w:w="1720" w:type="dxa"/>
            <w:vAlign w:val="center"/>
          </w:tcPr>
          <w:p w:rsidR="00810D1A" w:rsidRDefault="00810D1A" w:rsidP="002A4B5C">
            <w:pPr>
              <w:jc w:val="center"/>
              <w:rPr>
                <w:rFonts w:ascii="宋体" w:cs="Times New Roman"/>
              </w:rPr>
            </w:pPr>
            <w:r>
              <w:rPr>
                <w:rFonts w:ascii="宋体" w:hAnsi="宋体" w:cs="宋体" w:hint="eastAsia"/>
              </w:rPr>
              <w:t>市场营销</w:t>
            </w:r>
          </w:p>
        </w:tc>
        <w:tc>
          <w:tcPr>
            <w:tcW w:w="950" w:type="dxa"/>
            <w:vAlign w:val="center"/>
          </w:tcPr>
          <w:p w:rsidR="00810D1A" w:rsidRDefault="00810D1A" w:rsidP="00A86B0F">
            <w:pPr>
              <w:jc w:val="center"/>
              <w:rPr>
                <w:rFonts w:ascii="宋体" w:cs="Times New Roman"/>
              </w:rPr>
            </w:pPr>
            <w:r>
              <w:rPr>
                <w:rFonts w:ascii="宋体" w:hAnsi="宋体" w:cs="宋体"/>
              </w:rPr>
              <w:t>3500</w:t>
            </w:r>
          </w:p>
        </w:tc>
        <w:tc>
          <w:tcPr>
            <w:tcW w:w="1000" w:type="dxa"/>
            <w:vMerge/>
            <w:vAlign w:val="center"/>
          </w:tcPr>
          <w:p w:rsidR="00810D1A" w:rsidRDefault="00810D1A" w:rsidP="00A86B0F">
            <w:pPr>
              <w:jc w:val="center"/>
              <w:rPr>
                <w:rFonts w:ascii="宋体" w:cs="Times New Roman"/>
              </w:rPr>
            </w:pPr>
          </w:p>
        </w:tc>
        <w:tc>
          <w:tcPr>
            <w:tcW w:w="1050" w:type="dxa"/>
            <w:vMerge/>
            <w:vAlign w:val="center"/>
          </w:tcPr>
          <w:p w:rsidR="00810D1A" w:rsidRDefault="00810D1A" w:rsidP="00A86B0F">
            <w:pPr>
              <w:jc w:val="center"/>
              <w:rPr>
                <w:rFonts w:ascii="宋体" w:cs="Times New Roman"/>
              </w:rPr>
            </w:pPr>
          </w:p>
        </w:tc>
        <w:tc>
          <w:tcPr>
            <w:tcW w:w="880" w:type="dxa"/>
            <w:vAlign w:val="center"/>
          </w:tcPr>
          <w:p w:rsidR="00810D1A" w:rsidRDefault="00810D1A" w:rsidP="00A86B0F">
            <w:pPr>
              <w:jc w:val="center"/>
              <w:rPr>
                <w:rFonts w:ascii="宋体" w:cs="Times New Roman"/>
              </w:rPr>
            </w:pPr>
            <w:r>
              <w:rPr>
                <w:rFonts w:ascii="宋体" w:hAnsi="宋体" w:cs="宋体"/>
              </w:rPr>
              <w:t>600</w:t>
            </w:r>
          </w:p>
        </w:tc>
        <w:tc>
          <w:tcPr>
            <w:tcW w:w="970" w:type="dxa"/>
            <w:vAlign w:val="center"/>
          </w:tcPr>
          <w:p w:rsidR="00810D1A" w:rsidRDefault="00810D1A" w:rsidP="00A86B0F">
            <w:pPr>
              <w:jc w:val="center"/>
              <w:rPr>
                <w:rFonts w:ascii="宋体" w:cs="Times New Roman"/>
              </w:rPr>
            </w:pPr>
            <w:r>
              <w:rPr>
                <w:rFonts w:ascii="宋体" w:hAnsi="宋体" w:cs="宋体"/>
              </w:rPr>
              <w:t>220</w:t>
            </w:r>
          </w:p>
        </w:tc>
        <w:tc>
          <w:tcPr>
            <w:tcW w:w="930" w:type="dxa"/>
            <w:vMerge/>
            <w:vAlign w:val="center"/>
          </w:tcPr>
          <w:p w:rsidR="00810D1A" w:rsidRDefault="00810D1A" w:rsidP="00A86B0F">
            <w:pPr>
              <w:rPr>
                <w:rFonts w:cs="Times New Roman"/>
              </w:rPr>
            </w:pPr>
          </w:p>
        </w:tc>
        <w:tc>
          <w:tcPr>
            <w:tcW w:w="1193" w:type="dxa"/>
            <w:vMerge/>
          </w:tcPr>
          <w:p w:rsidR="00810D1A" w:rsidRDefault="00810D1A" w:rsidP="00A86B0F">
            <w:pPr>
              <w:jc w:val="center"/>
              <w:rPr>
                <w:rFonts w:cs="Times New Roman"/>
              </w:rPr>
            </w:pPr>
          </w:p>
        </w:tc>
      </w:tr>
      <w:bookmarkEnd w:id="7"/>
    </w:tbl>
    <w:p w:rsidR="00810D1A" w:rsidRDefault="00810D1A">
      <w:pPr>
        <w:jc w:val="center"/>
        <w:rPr>
          <w:rFonts w:cs="Times New Roman"/>
          <w:sz w:val="28"/>
          <w:szCs w:val="28"/>
        </w:rPr>
      </w:pPr>
    </w:p>
    <w:tbl>
      <w:tblPr>
        <w:tblpPr w:leftFromText="180" w:rightFromText="180" w:vertAnchor="text" w:horzAnchor="margin" w:tblpXSpec="center" w:tblpY="1094"/>
        <w:tblOverlap w:val="neve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728"/>
        <w:gridCol w:w="990"/>
        <w:gridCol w:w="1000"/>
        <w:gridCol w:w="960"/>
        <w:gridCol w:w="890"/>
        <w:gridCol w:w="870"/>
        <w:gridCol w:w="910"/>
        <w:gridCol w:w="862"/>
        <w:gridCol w:w="1087"/>
      </w:tblGrid>
      <w:tr w:rsidR="00810D1A" w:rsidTr="00BB0956">
        <w:trPr>
          <w:trHeight w:val="706"/>
        </w:trPr>
        <w:tc>
          <w:tcPr>
            <w:tcW w:w="828" w:type="dxa"/>
            <w:vMerge w:val="restart"/>
            <w:vAlign w:val="center"/>
          </w:tcPr>
          <w:p w:rsidR="00810D1A" w:rsidRDefault="00810D1A" w:rsidP="00BB0956">
            <w:pPr>
              <w:jc w:val="center"/>
              <w:rPr>
                <w:rFonts w:cs="Times New Roman"/>
                <w:b/>
                <w:bCs/>
              </w:rPr>
            </w:pPr>
            <w:r>
              <w:rPr>
                <w:rFonts w:cs="宋体" w:hint="eastAsia"/>
                <w:b/>
                <w:bCs/>
              </w:rPr>
              <w:t>级别</w:t>
            </w:r>
          </w:p>
        </w:tc>
        <w:tc>
          <w:tcPr>
            <w:tcW w:w="1728" w:type="dxa"/>
            <w:vMerge w:val="restart"/>
            <w:vAlign w:val="center"/>
          </w:tcPr>
          <w:p w:rsidR="00810D1A" w:rsidRDefault="00810D1A" w:rsidP="00BB0956">
            <w:pPr>
              <w:jc w:val="center"/>
              <w:rPr>
                <w:rFonts w:cs="Times New Roman"/>
                <w:b/>
                <w:bCs/>
              </w:rPr>
            </w:pPr>
            <w:r>
              <w:rPr>
                <w:rFonts w:cs="宋体" w:hint="eastAsia"/>
                <w:b/>
                <w:bCs/>
              </w:rPr>
              <w:t>专业</w:t>
            </w:r>
          </w:p>
        </w:tc>
        <w:tc>
          <w:tcPr>
            <w:tcW w:w="990" w:type="dxa"/>
            <w:vMerge w:val="restart"/>
            <w:vAlign w:val="center"/>
          </w:tcPr>
          <w:p w:rsidR="00810D1A" w:rsidRDefault="00810D1A" w:rsidP="00BB0956">
            <w:pPr>
              <w:jc w:val="center"/>
              <w:rPr>
                <w:rFonts w:cs="Times New Roman"/>
                <w:b/>
                <w:bCs/>
              </w:rPr>
            </w:pPr>
            <w:r>
              <w:rPr>
                <w:rFonts w:cs="宋体" w:hint="eastAsia"/>
                <w:b/>
                <w:bCs/>
              </w:rPr>
              <w:t>学费</w:t>
            </w:r>
            <w:r>
              <w:rPr>
                <w:b/>
                <w:bCs/>
              </w:rPr>
              <w:t xml:space="preserve">    </w:t>
            </w:r>
            <w:r>
              <w:rPr>
                <w:rFonts w:cs="宋体" w:hint="eastAsia"/>
                <w:b/>
                <w:bCs/>
              </w:rPr>
              <w:t>（元</w:t>
            </w:r>
            <w:r>
              <w:rPr>
                <w:b/>
                <w:bCs/>
              </w:rPr>
              <w:t>/</w:t>
            </w:r>
            <w:r>
              <w:rPr>
                <w:rFonts w:cs="宋体" w:hint="eastAsia"/>
                <w:b/>
                <w:bCs/>
              </w:rPr>
              <w:t>生</w:t>
            </w:r>
            <w:r>
              <w:rPr>
                <w:b/>
                <w:bCs/>
              </w:rPr>
              <w:t>.</w:t>
            </w:r>
            <w:r>
              <w:rPr>
                <w:rFonts w:cs="宋体" w:hint="eastAsia"/>
                <w:b/>
                <w:bCs/>
              </w:rPr>
              <w:t>年）</w:t>
            </w:r>
          </w:p>
        </w:tc>
        <w:tc>
          <w:tcPr>
            <w:tcW w:w="1000" w:type="dxa"/>
            <w:vMerge w:val="restart"/>
            <w:vAlign w:val="center"/>
          </w:tcPr>
          <w:p w:rsidR="00810D1A" w:rsidRDefault="00810D1A" w:rsidP="00BB0956">
            <w:pPr>
              <w:jc w:val="center"/>
              <w:rPr>
                <w:rFonts w:cs="Times New Roman"/>
                <w:b/>
                <w:bCs/>
              </w:rPr>
            </w:pPr>
            <w:r>
              <w:rPr>
                <w:rFonts w:cs="宋体" w:hint="eastAsia"/>
                <w:b/>
                <w:bCs/>
              </w:rPr>
              <w:t>住宿费</w:t>
            </w:r>
            <w:r>
              <w:rPr>
                <w:b/>
                <w:bCs/>
              </w:rPr>
              <w:t xml:space="preserve">    </w:t>
            </w:r>
            <w:r>
              <w:rPr>
                <w:rFonts w:cs="宋体" w:hint="eastAsia"/>
                <w:b/>
                <w:bCs/>
              </w:rPr>
              <w:t>（元</w:t>
            </w:r>
            <w:r>
              <w:rPr>
                <w:b/>
                <w:bCs/>
              </w:rPr>
              <w:t>/</w:t>
            </w:r>
            <w:r>
              <w:rPr>
                <w:rFonts w:cs="宋体" w:hint="eastAsia"/>
                <w:b/>
                <w:bCs/>
              </w:rPr>
              <w:t>生</w:t>
            </w:r>
            <w:r>
              <w:rPr>
                <w:b/>
                <w:bCs/>
              </w:rPr>
              <w:t>.</w:t>
            </w:r>
            <w:r>
              <w:rPr>
                <w:rFonts w:cs="宋体" w:hint="eastAsia"/>
                <w:b/>
                <w:bCs/>
              </w:rPr>
              <w:t>年）</w:t>
            </w:r>
          </w:p>
        </w:tc>
        <w:tc>
          <w:tcPr>
            <w:tcW w:w="960" w:type="dxa"/>
            <w:vMerge w:val="restart"/>
          </w:tcPr>
          <w:p w:rsidR="00810D1A" w:rsidRDefault="00810D1A" w:rsidP="00BB0956">
            <w:pPr>
              <w:jc w:val="center"/>
              <w:rPr>
                <w:rFonts w:cs="Times New Roman"/>
                <w:b/>
                <w:bCs/>
              </w:rPr>
            </w:pPr>
            <w:r>
              <w:rPr>
                <w:rFonts w:cs="宋体" w:hint="eastAsia"/>
                <w:b/>
                <w:bCs/>
              </w:rPr>
              <w:t>空调维护费（元</w:t>
            </w:r>
            <w:r>
              <w:rPr>
                <w:b/>
                <w:bCs/>
              </w:rPr>
              <w:t>/</w:t>
            </w:r>
            <w:r>
              <w:rPr>
                <w:rFonts w:cs="宋体" w:hint="eastAsia"/>
                <w:b/>
                <w:bCs/>
              </w:rPr>
              <w:t>生</w:t>
            </w:r>
            <w:r>
              <w:rPr>
                <w:b/>
                <w:bCs/>
              </w:rPr>
              <w:t>.</w:t>
            </w:r>
            <w:r>
              <w:rPr>
                <w:rFonts w:cs="宋体" w:hint="eastAsia"/>
                <w:b/>
                <w:bCs/>
              </w:rPr>
              <w:t>年）</w:t>
            </w:r>
          </w:p>
        </w:tc>
        <w:tc>
          <w:tcPr>
            <w:tcW w:w="1760" w:type="dxa"/>
            <w:gridSpan w:val="2"/>
            <w:vAlign w:val="center"/>
          </w:tcPr>
          <w:p w:rsidR="00810D1A" w:rsidRDefault="00810D1A" w:rsidP="00BB0956">
            <w:pPr>
              <w:jc w:val="center"/>
              <w:rPr>
                <w:rFonts w:cs="Times New Roman"/>
                <w:b/>
                <w:bCs/>
              </w:rPr>
            </w:pPr>
            <w:r>
              <w:rPr>
                <w:rFonts w:cs="宋体" w:hint="eastAsia"/>
                <w:b/>
                <w:bCs/>
              </w:rPr>
              <w:t>代收费</w:t>
            </w:r>
          </w:p>
          <w:p w:rsidR="00810D1A" w:rsidRDefault="00810D1A" w:rsidP="00BB0956">
            <w:pPr>
              <w:jc w:val="center"/>
              <w:rPr>
                <w:rFonts w:cs="Times New Roman"/>
                <w:b/>
                <w:bCs/>
              </w:rPr>
            </w:pPr>
            <w:r>
              <w:rPr>
                <w:rFonts w:cs="宋体" w:hint="eastAsia"/>
                <w:b/>
                <w:bCs/>
              </w:rPr>
              <w:t>（元</w:t>
            </w:r>
            <w:r>
              <w:rPr>
                <w:b/>
                <w:bCs/>
              </w:rPr>
              <w:t>/</w:t>
            </w:r>
            <w:r>
              <w:rPr>
                <w:rFonts w:cs="宋体" w:hint="eastAsia"/>
                <w:b/>
                <w:bCs/>
              </w:rPr>
              <w:t>生</w:t>
            </w:r>
            <w:r>
              <w:rPr>
                <w:b/>
                <w:bCs/>
              </w:rPr>
              <w:t>.</w:t>
            </w:r>
            <w:r>
              <w:rPr>
                <w:rFonts w:cs="宋体" w:hint="eastAsia"/>
                <w:b/>
                <w:bCs/>
              </w:rPr>
              <w:t>年）</w:t>
            </w:r>
          </w:p>
        </w:tc>
        <w:tc>
          <w:tcPr>
            <w:tcW w:w="1772" w:type="dxa"/>
            <w:gridSpan w:val="2"/>
            <w:vAlign w:val="center"/>
          </w:tcPr>
          <w:p w:rsidR="00810D1A" w:rsidRDefault="00810D1A" w:rsidP="00BB0956">
            <w:pPr>
              <w:rPr>
                <w:rFonts w:cs="Times New Roman"/>
                <w:b/>
                <w:bCs/>
              </w:rPr>
            </w:pPr>
            <w:r>
              <w:rPr>
                <w:rFonts w:cs="宋体" w:hint="eastAsia"/>
                <w:b/>
                <w:bCs/>
              </w:rPr>
              <w:t>应收合计（元</w:t>
            </w:r>
            <w:r>
              <w:rPr>
                <w:b/>
                <w:bCs/>
              </w:rPr>
              <w:t>/</w:t>
            </w:r>
            <w:r>
              <w:rPr>
                <w:rFonts w:cs="宋体" w:hint="eastAsia"/>
                <w:b/>
                <w:bCs/>
              </w:rPr>
              <w:t>生</w:t>
            </w:r>
            <w:r>
              <w:rPr>
                <w:b/>
                <w:bCs/>
              </w:rPr>
              <w:t>.</w:t>
            </w:r>
            <w:r>
              <w:rPr>
                <w:rFonts w:cs="宋体" w:hint="eastAsia"/>
                <w:b/>
                <w:bCs/>
              </w:rPr>
              <w:t>年）</w:t>
            </w:r>
          </w:p>
        </w:tc>
        <w:tc>
          <w:tcPr>
            <w:tcW w:w="1087" w:type="dxa"/>
            <w:vMerge w:val="restart"/>
            <w:vAlign w:val="center"/>
          </w:tcPr>
          <w:p w:rsidR="00810D1A" w:rsidRDefault="00810D1A" w:rsidP="00BB0956">
            <w:pPr>
              <w:jc w:val="center"/>
              <w:rPr>
                <w:rFonts w:cs="Times New Roman"/>
                <w:b/>
                <w:bCs/>
              </w:rPr>
            </w:pPr>
            <w:r>
              <w:rPr>
                <w:rFonts w:cs="宋体" w:hint="eastAsia"/>
                <w:b/>
                <w:bCs/>
              </w:rPr>
              <w:t>备注</w:t>
            </w:r>
          </w:p>
        </w:tc>
      </w:tr>
      <w:tr w:rsidR="00810D1A" w:rsidTr="00BB0956">
        <w:trPr>
          <w:trHeight w:val="706"/>
        </w:trPr>
        <w:tc>
          <w:tcPr>
            <w:tcW w:w="828" w:type="dxa"/>
            <w:vMerge/>
            <w:vAlign w:val="center"/>
          </w:tcPr>
          <w:p w:rsidR="00810D1A" w:rsidRDefault="00810D1A" w:rsidP="00BB0956">
            <w:pPr>
              <w:jc w:val="center"/>
              <w:rPr>
                <w:rFonts w:cs="Times New Roman"/>
                <w:b/>
                <w:bCs/>
              </w:rPr>
            </w:pPr>
          </w:p>
        </w:tc>
        <w:tc>
          <w:tcPr>
            <w:tcW w:w="1728" w:type="dxa"/>
            <w:vMerge/>
            <w:vAlign w:val="center"/>
          </w:tcPr>
          <w:p w:rsidR="00810D1A" w:rsidRDefault="00810D1A" w:rsidP="00BB0956">
            <w:pPr>
              <w:jc w:val="center"/>
              <w:rPr>
                <w:rFonts w:cs="Times New Roman"/>
                <w:b/>
                <w:bCs/>
              </w:rPr>
            </w:pPr>
          </w:p>
        </w:tc>
        <w:tc>
          <w:tcPr>
            <w:tcW w:w="990" w:type="dxa"/>
            <w:vMerge/>
            <w:vAlign w:val="center"/>
          </w:tcPr>
          <w:p w:rsidR="00810D1A" w:rsidRDefault="00810D1A" w:rsidP="00BB0956">
            <w:pPr>
              <w:jc w:val="center"/>
              <w:rPr>
                <w:rFonts w:cs="Times New Roman"/>
                <w:b/>
                <w:bCs/>
              </w:rPr>
            </w:pPr>
          </w:p>
        </w:tc>
        <w:tc>
          <w:tcPr>
            <w:tcW w:w="1000" w:type="dxa"/>
            <w:vMerge/>
            <w:vAlign w:val="center"/>
          </w:tcPr>
          <w:p w:rsidR="00810D1A" w:rsidRDefault="00810D1A" w:rsidP="00BB0956">
            <w:pPr>
              <w:jc w:val="center"/>
              <w:rPr>
                <w:rFonts w:cs="Times New Roman"/>
              </w:rPr>
            </w:pPr>
          </w:p>
        </w:tc>
        <w:tc>
          <w:tcPr>
            <w:tcW w:w="960" w:type="dxa"/>
            <w:vMerge/>
            <w:vAlign w:val="center"/>
          </w:tcPr>
          <w:p w:rsidR="00810D1A" w:rsidRDefault="00810D1A" w:rsidP="00BB0956">
            <w:pPr>
              <w:jc w:val="center"/>
              <w:rPr>
                <w:rFonts w:cs="Times New Roman"/>
                <w:b/>
                <w:bCs/>
              </w:rPr>
            </w:pPr>
          </w:p>
        </w:tc>
        <w:tc>
          <w:tcPr>
            <w:tcW w:w="890" w:type="dxa"/>
            <w:vAlign w:val="center"/>
          </w:tcPr>
          <w:p w:rsidR="00810D1A" w:rsidRDefault="00810D1A" w:rsidP="00BB0956">
            <w:pPr>
              <w:jc w:val="center"/>
              <w:rPr>
                <w:b/>
                <w:bCs/>
              </w:rPr>
            </w:pPr>
            <w:r>
              <w:rPr>
                <w:rFonts w:cs="宋体" w:hint="eastAsia"/>
                <w:b/>
                <w:bCs/>
              </w:rPr>
              <w:t>教材费</w:t>
            </w:r>
            <w:r>
              <w:rPr>
                <w:b/>
                <w:bCs/>
              </w:rPr>
              <w:t xml:space="preserve">  </w:t>
            </w:r>
          </w:p>
        </w:tc>
        <w:tc>
          <w:tcPr>
            <w:tcW w:w="870" w:type="dxa"/>
            <w:vAlign w:val="center"/>
          </w:tcPr>
          <w:p w:rsidR="00810D1A" w:rsidRDefault="00810D1A" w:rsidP="00BB0956">
            <w:pPr>
              <w:jc w:val="center"/>
              <w:rPr>
                <w:rFonts w:cs="Times New Roman"/>
                <w:b/>
                <w:bCs/>
              </w:rPr>
            </w:pPr>
            <w:r>
              <w:rPr>
                <w:rFonts w:cs="宋体" w:hint="eastAsia"/>
                <w:b/>
                <w:bCs/>
              </w:rPr>
              <w:t>大学生医保</w:t>
            </w:r>
          </w:p>
        </w:tc>
        <w:tc>
          <w:tcPr>
            <w:tcW w:w="910" w:type="dxa"/>
            <w:vAlign w:val="center"/>
          </w:tcPr>
          <w:p w:rsidR="00810D1A" w:rsidRDefault="00810D1A" w:rsidP="00BB0956">
            <w:pPr>
              <w:jc w:val="center"/>
              <w:rPr>
                <w:rFonts w:cs="Times New Roman"/>
                <w:b/>
                <w:bCs/>
              </w:rPr>
            </w:pPr>
            <w:r>
              <w:rPr>
                <w:rFonts w:cs="宋体" w:hint="eastAsia"/>
                <w:b/>
                <w:bCs/>
              </w:rPr>
              <w:t>无减免</w:t>
            </w:r>
          </w:p>
        </w:tc>
        <w:tc>
          <w:tcPr>
            <w:tcW w:w="862" w:type="dxa"/>
            <w:vAlign w:val="center"/>
          </w:tcPr>
          <w:p w:rsidR="00810D1A" w:rsidRDefault="00810D1A" w:rsidP="00BB0956">
            <w:pPr>
              <w:rPr>
                <w:rFonts w:cs="Times New Roman"/>
                <w:b/>
                <w:bCs/>
              </w:rPr>
            </w:pPr>
            <w:r>
              <w:rPr>
                <w:rFonts w:cs="宋体" w:hint="eastAsia"/>
                <w:b/>
                <w:bCs/>
              </w:rPr>
              <w:t>有减免</w:t>
            </w:r>
          </w:p>
        </w:tc>
        <w:tc>
          <w:tcPr>
            <w:tcW w:w="1087" w:type="dxa"/>
            <w:vMerge/>
            <w:vAlign w:val="center"/>
          </w:tcPr>
          <w:p w:rsidR="00810D1A" w:rsidRDefault="00810D1A" w:rsidP="00BB0956">
            <w:pPr>
              <w:rPr>
                <w:rFonts w:cs="Times New Roman"/>
                <w:b/>
                <w:bCs/>
              </w:rPr>
            </w:pPr>
          </w:p>
        </w:tc>
      </w:tr>
      <w:tr w:rsidR="00810D1A" w:rsidTr="00BB0956">
        <w:trPr>
          <w:trHeight w:val="967"/>
        </w:trPr>
        <w:tc>
          <w:tcPr>
            <w:tcW w:w="828" w:type="dxa"/>
            <w:vMerge w:val="restart"/>
            <w:vAlign w:val="center"/>
          </w:tcPr>
          <w:p w:rsidR="00810D1A" w:rsidRDefault="00810D1A" w:rsidP="00BB0956">
            <w:pPr>
              <w:jc w:val="center"/>
            </w:pPr>
            <w:r>
              <w:t>20 17</w:t>
            </w:r>
          </w:p>
          <w:p w:rsidR="00810D1A" w:rsidRDefault="00810D1A" w:rsidP="00BB0956">
            <w:pPr>
              <w:jc w:val="center"/>
              <w:rPr>
                <w:rFonts w:cs="Times New Roman"/>
              </w:rPr>
            </w:pPr>
            <w:r>
              <w:rPr>
                <w:rFonts w:cs="宋体" w:hint="eastAsia"/>
              </w:rPr>
              <w:t>级五年制大专（高职阶段）</w:t>
            </w:r>
          </w:p>
        </w:tc>
        <w:tc>
          <w:tcPr>
            <w:tcW w:w="1728" w:type="dxa"/>
            <w:vAlign w:val="center"/>
          </w:tcPr>
          <w:p w:rsidR="00810D1A" w:rsidRDefault="00810D1A" w:rsidP="00BB0956">
            <w:pPr>
              <w:jc w:val="center"/>
              <w:rPr>
                <w:rFonts w:cs="Times New Roman"/>
              </w:rPr>
            </w:pPr>
            <w:r>
              <w:rPr>
                <w:rFonts w:cs="宋体" w:hint="eastAsia"/>
              </w:rPr>
              <w:t>市场营销</w:t>
            </w:r>
          </w:p>
        </w:tc>
        <w:tc>
          <w:tcPr>
            <w:tcW w:w="990" w:type="dxa"/>
            <w:vAlign w:val="center"/>
          </w:tcPr>
          <w:p w:rsidR="00810D1A" w:rsidRDefault="00810D1A" w:rsidP="00BB0956">
            <w:pPr>
              <w:jc w:val="center"/>
              <w:rPr>
                <w:rFonts w:cs="Times New Roman"/>
              </w:rPr>
            </w:pPr>
            <w:r>
              <w:t>3500</w:t>
            </w:r>
          </w:p>
        </w:tc>
        <w:tc>
          <w:tcPr>
            <w:tcW w:w="1000" w:type="dxa"/>
            <w:vMerge w:val="restart"/>
            <w:vAlign w:val="center"/>
          </w:tcPr>
          <w:p w:rsidR="00810D1A" w:rsidRDefault="00810D1A" w:rsidP="00BB0956">
            <w:pPr>
              <w:jc w:val="left"/>
              <w:rPr>
                <w:rFonts w:ascii="宋体" w:cs="Times New Roman"/>
              </w:rPr>
            </w:pPr>
            <w:r>
              <w:rPr>
                <w:rFonts w:ascii="宋体" w:hAnsi="宋体" w:cs="宋体" w:hint="eastAsia"/>
              </w:rPr>
              <w:t>一类公寓（</w:t>
            </w:r>
            <w:r>
              <w:rPr>
                <w:rFonts w:ascii="宋体" w:hAnsi="宋体" w:cs="宋体"/>
              </w:rPr>
              <w:t>4</w:t>
            </w:r>
            <w:r>
              <w:rPr>
                <w:rFonts w:ascii="宋体" w:hAnsi="宋体" w:cs="宋体" w:hint="eastAsia"/>
              </w:rPr>
              <w:t>人间）</w:t>
            </w:r>
            <w:r>
              <w:rPr>
                <w:rFonts w:ascii="宋体" w:hAnsi="宋体" w:cs="宋体"/>
              </w:rPr>
              <w:t>600</w:t>
            </w:r>
            <w:r>
              <w:rPr>
                <w:rFonts w:ascii="宋体" w:hAnsi="宋体" w:cs="宋体" w:hint="eastAsia"/>
              </w:rPr>
              <w:t>元、</w:t>
            </w:r>
          </w:p>
          <w:p w:rsidR="00810D1A" w:rsidRDefault="00810D1A" w:rsidP="00BB0956">
            <w:pPr>
              <w:jc w:val="left"/>
              <w:rPr>
                <w:rFonts w:ascii="宋体" w:cs="Times New Roman"/>
              </w:rPr>
            </w:pPr>
            <w:r>
              <w:rPr>
                <w:rFonts w:ascii="宋体" w:hAnsi="宋体" w:cs="宋体" w:hint="eastAsia"/>
              </w:rPr>
              <w:t>二类公寓（</w:t>
            </w:r>
            <w:r>
              <w:rPr>
                <w:rFonts w:ascii="宋体" w:hAnsi="宋体" w:cs="宋体"/>
              </w:rPr>
              <w:t>6</w:t>
            </w:r>
            <w:r>
              <w:rPr>
                <w:rFonts w:ascii="宋体" w:hAnsi="宋体" w:cs="宋体" w:hint="eastAsia"/>
              </w:rPr>
              <w:t>人间）</w:t>
            </w:r>
            <w:r>
              <w:rPr>
                <w:rFonts w:ascii="宋体" w:hAnsi="宋体" w:cs="宋体"/>
              </w:rPr>
              <w:t>500</w:t>
            </w:r>
            <w:r>
              <w:rPr>
                <w:rFonts w:ascii="宋体" w:hAnsi="宋体" w:cs="宋体" w:hint="eastAsia"/>
              </w:rPr>
              <w:t>元、</w:t>
            </w:r>
          </w:p>
          <w:p w:rsidR="00810D1A" w:rsidRDefault="00810D1A" w:rsidP="00BB0956">
            <w:pPr>
              <w:jc w:val="left"/>
              <w:rPr>
                <w:rFonts w:cs="Times New Roman"/>
              </w:rPr>
            </w:pPr>
            <w:r>
              <w:rPr>
                <w:rFonts w:ascii="宋体" w:hAnsi="宋体" w:cs="宋体" w:hint="eastAsia"/>
              </w:rPr>
              <w:t>三类公寓（</w:t>
            </w:r>
            <w:r>
              <w:rPr>
                <w:rFonts w:ascii="宋体" w:hAnsi="宋体" w:cs="宋体"/>
              </w:rPr>
              <w:t>8</w:t>
            </w:r>
            <w:r>
              <w:rPr>
                <w:rFonts w:ascii="宋体" w:hAnsi="宋体" w:cs="宋体" w:hint="eastAsia"/>
              </w:rPr>
              <w:t>人间）</w:t>
            </w:r>
            <w:r>
              <w:rPr>
                <w:rFonts w:ascii="宋体" w:hAnsi="宋体" w:cs="宋体"/>
              </w:rPr>
              <w:t>400</w:t>
            </w:r>
            <w:r>
              <w:rPr>
                <w:rFonts w:ascii="宋体" w:hAnsi="宋体" w:cs="宋体" w:hint="eastAsia"/>
              </w:rPr>
              <w:t>元</w:t>
            </w:r>
          </w:p>
        </w:tc>
        <w:tc>
          <w:tcPr>
            <w:tcW w:w="960" w:type="dxa"/>
            <w:vMerge w:val="restart"/>
            <w:vAlign w:val="center"/>
          </w:tcPr>
          <w:p w:rsidR="00810D1A" w:rsidRDefault="00810D1A" w:rsidP="00BB0956">
            <w:pPr>
              <w:jc w:val="left"/>
              <w:rPr>
                <w:rFonts w:ascii="宋体" w:cs="Times New Roman"/>
              </w:rPr>
            </w:pPr>
            <w:r>
              <w:rPr>
                <w:rFonts w:ascii="宋体" w:hAnsi="宋体" w:cs="宋体" w:hint="eastAsia"/>
              </w:rPr>
              <w:t>一类公寓（</w:t>
            </w:r>
            <w:r>
              <w:rPr>
                <w:rFonts w:ascii="宋体" w:hAnsi="宋体" w:cs="宋体"/>
              </w:rPr>
              <w:t>4</w:t>
            </w:r>
            <w:r>
              <w:rPr>
                <w:rFonts w:ascii="宋体" w:hAnsi="宋体" w:cs="宋体" w:hint="eastAsia"/>
              </w:rPr>
              <w:t>人间）</w:t>
            </w:r>
            <w:r>
              <w:rPr>
                <w:rFonts w:ascii="宋体" w:hAnsi="宋体" w:cs="宋体"/>
              </w:rPr>
              <w:t>50</w:t>
            </w:r>
            <w:r>
              <w:rPr>
                <w:rFonts w:ascii="宋体" w:hAnsi="宋体" w:cs="宋体" w:hint="eastAsia"/>
              </w:rPr>
              <w:t>元、</w:t>
            </w:r>
          </w:p>
          <w:p w:rsidR="00810D1A" w:rsidRDefault="00810D1A" w:rsidP="00BB0956">
            <w:pPr>
              <w:jc w:val="left"/>
              <w:rPr>
                <w:rFonts w:ascii="宋体" w:cs="Times New Roman"/>
              </w:rPr>
            </w:pPr>
            <w:r>
              <w:rPr>
                <w:rFonts w:ascii="宋体" w:hAnsi="宋体" w:cs="宋体" w:hint="eastAsia"/>
              </w:rPr>
              <w:t>二类公寓（</w:t>
            </w:r>
            <w:r>
              <w:rPr>
                <w:rFonts w:ascii="宋体" w:hAnsi="宋体" w:cs="宋体"/>
              </w:rPr>
              <w:t>6</w:t>
            </w:r>
            <w:r>
              <w:rPr>
                <w:rFonts w:ascii="宋体" w:hAnsi="宋体" w:cs="宋体" w:hint="eastAsia"/>
              </w:rPr>
              <w:t>人间）</w:t>
            </w:r>
            <w:r>
              <w:rPr>
                <w:rFonts w:ascii="宋体" w:hAnsi="宋体" w:cs="宋体"/>
              </w:rPr>
              <w:t>40</w:t>
            </w:r>
            <w:r>
              <w:rPr>
                <w:rFonts w:ascii="宋体" w:hAnsi="宋体" w:cs="宋体" w:hint="eastAsia"/>
              </w:rPr>
              <w:t>元、</w:t>
            </w:r>
          </w:p>
          <w:p w:rsidR="00810D1A" w:rsidRDefault="00810D1A" w:rsidP="00BB0956">
            <w:pPr>
              <w:jc w:val="left"/>
              <w:rPr>
                <w:rFonts w:cs="Times New Roman"/>
              </w:rPr>
            </w:pPr>
            <w:r>
              <w:rPr>
                <w:rFonts w:ascii="宋体" w:hAnsi="宋体" w:cs="宋体" w:hint="eastAsia"/>
              </w:rPr>
              <w:t>三类公寓（</w:t>
            </w:r>
            <w:r>
              <w:rPr>
                <w:rFonts w:ascii="宋体" w:hAnsi="宋体" w:cs="宋体"/>
              </w:rPr>
              <w:t>8</w:t>
            </w:r>
            <w:r>
              <w:rPr>
                <w:rFonts w:ascii="宋体" w:hAnsi="宋体" w:cs="宋体" w:hint="eastAsia"/>
              </w:rPr>
              <w:t>人间）</w:t>
            </w:r>
            <w:r>
              <w:rPr>
                <w:rFonts w:ascii="宋体" w:hAnsi="宋体" w:cs="宋体"/>
              </w:rPr>
              <w:t>25</w:t>
            </w:r>
            <w:r>
              <w:rPr>
                <w:rFonts w:ascii="宋体" w:hAnsi="宋体" w:cs="宋体" w:hint="eastAsia"/>
              </w:rPr>
              <w:t>元</w:t>
            </w:r>
          </w:p>
        </w:tc>
        <w:tc>
          <w:tcPr>
            <w:tcW w:w="890" w:type="dxa"/>
            <w:vAlign w:val="center"/>
          </w:tcPr>
          <w:p w:rsidR="00810D1A" w:rsidRDefault="00810D1A" w:rsidP="00BB0956">
            <w:pPr>
              <w:jc w:val="center"/>
            </w:pPr>
            <w:r>
              <w:t>600</w:t>
            </w:r>
          </w:p>
        </w:tc>
        <w:tc>
          <w:tcPr>
            <w:tcW w:w="870" w:type="dxa"/>
            <w:vAlign w:val="center"/>
          </w:tcPr>
          <w:p w:rsidR="00810D1A" w:rsidRDefault="00810D1A" w:rsidP="00BB0956">
            <w:pPr>
              <w:jc w:val="center"/>
              <w:rPr>
                <w:rFonts w:cs="Times New Roman"/>
              </w:rPr>
            </w:pPr>
            <w:r>
              <w:t>220</w:t>
            </w:r>
          </w:p>
        </w:tc>
        <w:tc>
          <w:tcPr>
            <w:tcW w:w="910" w:type="dxa"/>
            <w:vMerge w:val="restart"/>
            <w:vAlign w:val="center"/>
          </w:tcPr>
          <w:p w:rsidR="00810D1A" w:rsidRDefault="00810D1A" w:rsidP="00BB0956">
            <w:pPr>
              <w:rPr>
                <w:rFonts w:cs="Times New Roman"/>
              </w:rPr>
            </w:pPr>
            <w:r>
              <w:rPr>
                <w:rFonts w:ascii="宋体" w:hAnsi="宋体" w:cs="宋体" w:hint="eastAsia"/>
              </w:rPr>
              <w:t>应收合计</w:t>
            </w:r>
            <w:r>
              <w:rPr>
                <w:rFonts w:ascii="宋体" w:hAnsi="宋体" w:cs="宋体"/>
              </w:rPr>
              <w:t>=</w:t>
            </w:r>
            <w:r>
              <w:rPr>
                <w:rFonts w:ascii="宋体" w:hAnsi="宋体" w:cs="宋体" w:hint="eastAsia"/>
              </w:rPr>
              <w:t>学费</w:t>
            </w:r>
            <w:r>
              <w:rPr>
                <w:rFonts w:ascii="宋体" w:hAnsi="宋体" w:cs="宋体"/>
              </w:rPr>
              <w:t>+</w:t>
            </w:r>
            <w:r>
              <w:rPr>
                <w:rFonts w:ascii="宋体" w:hAnsi="宋体" w:cs="宋体" w:hint="eastAsia"/>
              </w:rPr>
              <w:t>住宿费</w:t>
            </w:r>
            <w:r>
              <w:rPr>
                <w:rFonts w:ascii="宋体" w:hAnsi="宋体" w:cs="宋体"/>
              </w:rPr>
              <w:t>+</w:t>
            </w:r>
            <w:r>
              <w:rPr>
                <w:rFonts w:ascii="宋体" w:hAnsi="宋体" w:cs="宋体" w:hint="eastAsia"/>
              </w:rPr>
              <w:t>空调维护费</w:t>
            </w:r>
            <w:r>
              <w:rPr>
                <w:rFonts w:ascii="宋体" w:hAnsi="宋体" w:cs="宋体"/>
              </w:rPr>
              <w:t>+</w:t>
            </w:r>
            <w:r>
              <w:rPr>
                <w:rFonts w:ascii="宋体" w:hAnsi="宋体" w:cs="宋体" w:hint="eastAsia"/>
              </w:rPr>
              <w:t>代收费</w:t>
            </w:r>
          </w:p>
        </w:tc>
        <w:tc>
          <w:tcPr>
            <w:tcW w:w="862" w:type="dxa"/>
            <w:vMerge w:val="restart"/>
            <w:vAlign w:val="center"/>
          </w:tcPr>
          <w:p w:rsidR="00810D1A" w:rsidRDefault="00810D1A" w:rsidP="00BB0956">
            <w:pPr>
              <w:jc w:val="center"/>
              <w:rPr>
                <w:rFonts w:cs="Times New Roman"/>
              </w:rPr>
            </w:pPr>
            <w:r>
              <w:rPr>
                <w:rFonts w:ascii="宋体" w:hAnsi="宋体" w:cs="宋体" w:hint="eastAsia"/>
              </w:rPr>
              <w:t>应收合计</w:t>
            </w:r>
            <w:r>
              <w:rPr>
                <w:rFonts w:ascii="宋体" w:hAnsi="宋体" w:cs="宋体"/>
              </w:rPr>
              <w:t>=</w:t>
            </w:r>
            <w:r>
              <w:rPr>
                <w:rFonts w:ascii="宋体" w:hAnsi="宋体" w:cs="宋体" w:hint="eastAsia"/>
              </w:rPr>
              <w:t>住宿费</w:t>
            </w:r>
            <w:r>
              <w:rPr>
                <w:rFonts w:ascii="宋体" w:hAnsi="宋体" w:cs="宋体"/>
              </w:rPr>
              <w:t>+</w:t>
            </w:r>
            <w:r>
              <w:rPr>
                <w:rFonts w:ascii="宋体" w:hAnsi="宋体" w:cs="宋体" w:hint="eastAsia"/>
              </w:rPr>
              <w:t>空调维护费</w:t>
            </w:r>
            <w:r>
              <w:rPr>
                <w:rFonts w:ascii="宋体" w:hAnsi="宋体" w:cs="宋体"/>
              </w:rPr>
              <w:t>+</w:t>
            </w:r>
            <w:r>
              <w:rPr>
                <w:rFonts w:ascii="宋体" w:hAnsi="宋体" w:cs="宋体" w:hint="eastAsia"/>
              </w:rPr>
              <w:t>代收费</w:t>
            </w:r>
          </w:p>
        </w:tc>
        <w:tc>
          <w:tcPr>
            <w:tcW w:w="1087" w:type="dxa"/>
            <w:vMerge w:val="restart"/>
          </w:tcPr>
          <w:p w:rsidR="00810D1A" w:rsidRDefault="00810D1A" w:rsidP="00BB0956">
            <w:pPr>
              <w:spacing w:line="240" w:lineRule="atLeast"/>
              <w:ind w:right="113"/>
              <w:rPr>
                <w:rFonts w:cs="Times New Roman"/>
                <w:sz w:val="18"/>
                <w:szCs w:val="18"/>
              </w:rPr>
            </w:pPr>
            <w:r w:rsidRPr="00037178">
              <w:rPr>
                <w:rFonts w:cs="宋体" w:hint="eastAsia"/>
              </w:rPr>
              <w:t>根据湘发改价费</w:t>
            </w:r>
            <w:r w:rsidRPr="00037178">
              <w:t>[2016]668</w:t>
            </w:r>
            <w:r w:rsidRPr="00037178">
              <w:rPr>
                <w:rFonts w:cs="宋体" w:hint="eastAsia"/>
              </w:rPr>
              <w:t>号文件规定，</w:t>
            </w:r>
            <w:r w:rsidRPr="00037178">
              <w:rPr>
                <w:rFonts w:ascii="宋体" w:hAnsi="宋体" w:cs="宋体" w:hint="eastAsia"/>
              </w:rPr>
              <w:t>高职阶段，按高职专科学费标准执行</w:t>
            </w:r>
          </w:p>
        </w:tc>
      </w:tr>
      <w:tr w:rsidR="00810D1A" w:rsidTr="00BB0956">
        <w:trPr>
          <w:trHeight w:val="1275"/>
        </w:trPr>
        <w:tc>
          <w:tcPr>
            <w:tcW w:w="828" w:type="dxa"/>
            <w:vMerge/>
          </w:tcPr>
          <w:p w:rsidR="00810D1A" w:rsidRDefault="00810D1A" w:rsidP="00BB0956">
            <w:pPr>
              <w:rPr>
                <w:rFonts w:cs="Times New Roman"/>
              </w:rPr>
            </w:pPr>
          </w:p>
        </w:tc>
        <w:tc>
          <w:tcPr>
            <w:tcW w:w="1728" w:type="dxa"/>
            <w:vAlign w:val="center"/>
          </w:tcPr>
          <w:p w:rsidR="00810D1A" w:rsidRDefault="00810D1A" w:rsidP="00BB0956">
            <w:pPr>
              <w:rPr>
                <w:rFonts w:ascii="宋体" w:cs="宋体"/>
              </w:rPr>
            </w:pPr>
          </w:p>
          <w:p w:rsidR="00810D1A" w:rsidRDefault="00810D1A" w:rsidP="00BB0956">
            <w:pPr>
              <w:rPr>
                <w:rFonts w:ascii="宋体" w:cs="宋体"/>
              </w:rPr>
            </w:pPr>
            <w:r>
              <w:rPr>
                <w:rFonts w:ascii="宋体" w:hAnsi="宋体" w:cs="宋体" w:hint="eastAsia"/>
              </w:rPr>
              <w:t>光伏发电技术及应用、</w:t>
            </w:r>
          </w:p>
          <w:p w:rsidR="00810D1A" w:rsidRPr="00BB0956" w:rsidRDefault="00810D1A" w:rsidP="00BB0956">
            <w:pPr>
              <w:rPr>
                <w:rFonts w:cs="Times New Roman"/>
              </w:rPr>
            </w:pPr>
          </w:p>
        </w:tc>
        <w:tc>
          <w:tcPr>
            <w:tcW w:w="990" w:type="dxa"/>
            <w:vAlign w:val="center"/>
          </w:tcPr>
          <w:p w:rsidR="00810D1A" w:rsidRDefault="00810D1A" w:rsidP="00BB0956">
            <w:pPr>
              <w:jc w:val="center"/>
            </w:pPr>
            <w:r>
              <w:t>5060</w:t>
            </w:r>
          </w:p>
        </w:tc>
        <w:tc>
          <w:tcPr>
            <w:tcW w:w="1000" w:type="dxa"/>
            <w:vMerge/>
            <w:vAlign w:val="center"/>
          </w:tcPr>
          <w:p w:rsidR="00810D1A" w:rsidRDefault="00810D1A" w:rsidP="00BB0956">
            <w:pPr>
              <w:jc w:val="center"/>
              <w:rPr>
                <w:rFonts w:cs="Times New Roman"/>
              </w:rPr>
            </w:pPr>
          </w:p>
        </w:tc>
        <w:tc>
          <w:tcPr>
            <w:tcW w:w="960" w:type="dxa"/>
            <w:vMerge/>
            <w:vAlign w:val="center"/>
          </w:tcPr>
          <w:p w:rsidR="00810D1A" w:rsidRDefault="00810D1A" w:rsidP="00BB0956">
            <w:pPr>
              <w:jc w:val="center"/>
              <w:rPr>
                <w:rFonts w:cs="Times New Roman"/>
              </w:rPr>
            </w:pPr>
          </w:p>
        </w:tc>
        <w:tc>
          <w:tcPr>
            <w:tcW w:w="890" w:type="dxa"/>
            <w:vMerge w:val="restart"/>
            <w:vAlign w:val="center"/>
          </w:tcPr>
          <w:p w:rsidR="00810D1A" w:rsidRDefault="00810D1A" w:rsidP="00BB0956">
            <w:pPr>
              <w:jc w:val="center"/>
            </w:pPr>
            <w:r>
              <w:t>600</w:t>
            </w:r>
          </w:p>
        </w:tc>
        <w:tc>
          <w:tcPr>
            <w:tcW w:w="870" w:type="dxa"/>
            <w:vMerge w:val="restart"/>
            <w:vAlign w:val="center"/>
          </w:tcPr>
          <w:p w:rsidR="00810D1A" w:rsidRDefault="00810D1A" w:rsidP="00BB0956">
            <w:pPr>
              <w:jc w:val="center"/>
              <w:rPr>
                <w:rFonts w:cs="Times New Roman"/>
              </w:rPr>
            </w:pPr>
            <w:r>
              <w:t>220</w:t>
            </w:r>
          </w:p>
        </w:tc>
        <w:tc>
          <w:tcPr>
            <w:tcW w:w="910" w:type="dxa"/>
            <w:vMerge/>
            <w:vAlign w:val="center"/>
          </w:tcPr>
          <w:p w:rsidR="00810D1A" w:rsidRDefault="00810D1A" w:rsidP="00BB0956">
            <w:pPr>
              <w:rPr>
                <w:rFonts w:cs="Times New Roman"/>
              </w:rPr>
            </w:pPr>
          </w:p>
        </w:tc>
        <w:tc>
          <w:tcPr>
            <w:tcW w:w="862" w:type="dxa"/>
            <w:vMerge/>
            <w:vAlign w:val="center"/>
          </w:tcPr>
          <w:p w:rsidR="00810D1A" w:rsidRDefault="00810D1A" w:rsidP="00BB0956">
            <w:pPr>
              <w:jc w:val="center"/>
              <w:rPr>
                <w:rFonts w:cs="Times New Roman"/>
              </w:rPr>
            </w:pPr>
          </w:p>
        </w:tc>
        <w:tc>
          <w:tcPr>
            <w:tcW w:w="1087" w:type="dxa"/>
            <w:vMerge/>
            <w:vAlign w:val="center"/>
          </w:tcPr>
          <w:p w:rsidR="00810D1A" w:rsidRDefault="00810D1A" w:rsidP="00BB0956">
            <w:pPr>
              <w:jc w:val="center"/>
              <w:rPr>
                <w:rFonts w:cs="Times New Roman"/>
              </w:rPr>
            </w:pPr>
          </w:p>
        </w:tc>
      </w:tr>
      <w:tr w:rsidR="00810D1A" w:rsidTr="00BB0956">
        <w:trPr>
          <w:trHeight w:val="1470"/>
        </w:trPr>
        <w:tc>
          <w:tcPr>
            <w:tcW w:w="828" w:type="dxa"/>
            <w:vMerge/>
          </w:tcPr>
          <w:p w:rsidR="00810D1A" w:rsidRDefault="00810D1A" w:rsidP="00BB0956">
            <w:pPr>
              <w:rPr>
                <w:rFonts w:cs="Times New Roman"/>
              </w:rPr>
            </w:pPr>
          </w:p>
        </w:tc>
        <w:tc>
          <w:tcPr>
            <w:tcW w:w="1728" w:type="dxa"/>
            <w:vAlign w:val="center"/>
          </w:tcPr>
          <w:p w:rsidR="00810D1A" w:rsidRDefault="00810D1A" w:rsidP="00BB0956">
            <w:pPr>
              <w:rPr>
                <w:rFonts w:ascii="宋体" w:cs="宋体"/>
              </w:rPr>
            </w:pPr>
            <w:r>
              <w:rPr>
                <w:rFonts w:ascii="宋体" w:hAnsi="宋体" w:cs="宋体" w:hint="eastAsia"/>
              </w:rPr>
              <w:t>风力发电工程技术</w:t>
            </w:r>
          </w:p>
        </w:tc>
        <w:tc>
          <w:tcPr>
            <w:tcW w:w="990" w:type="dxa"/>
            <w:vAlign w:val="center"/>
          </w:tcPr>
          <w:p w:rsidR="00810D1A" w:rsidRDefault="00810D1A" w:rsidP="00BB0956">
            <w:pPr>
              <w:jc w:val="center"/>
            </w:pPr>
            <w:r>
              <w:t>4600</w:t>
            </w:r>
          </w:p>
        </w:tc>
        <w:tc>
          <w:tcPr>
            <w:tcW w:w="1000" w:type="dxa"/>
            <w:vMerge/>
            <w:vAlign w:val="center"/>
          </w:tcPr>
          <w:p w:rsidR="00810D1A" w:rsidRDefault="00810D1A" w:rsidP="00BB0956">
            <w:pPr>
              <w:jc w:val="center"/>
              <w:rPr>
                <w:rFonts w:cs="Times New Roman"/>
              </w:rPr>
            </w:pPr>
          </w:p>
        </w:tc>
        <w:tc>
          <w:tcPr>
            <w:tcW w:w="960" w:type="dxa"/>
            <w:vMerge/>
            <w:vAlign w:val="center"/>
          </w:tcPr>
          <w:p w:rsidR="00810D1A" w:rsidRDefault="00810D1A" w:rsidP="00BB0956">
            <w:pPr>
              <w:jc w:val="center"/>
              <w:rPr>
                <w:rFonts w:cs="Times New Roman"/>
              </w:rPr>
            </w:pPr>
          </w:p>
        </w:tc>
        <w:tc>
          <w:tcPr>
            <w:tcW w:w="890" w:type="dxa"/>
            <w:vMerge/>
            <w:vAlign w:val="center"/>
          </w:tcPr>
          <w:p w:rsidR="00810D1A" w:rsidRDefault="00810D1A" w:rsidP="00BB0956">
            <w:pPr>
              <w:jc w:val="center"/>
              <w:rPr>
                <w:rFonts w:cs="Times New Roman"/>
              </w:rPr>
            </w:pPr>
          </w:p>
        </w:tc>
        <w:tc>
          <w:tcPr>
            <w:tcW w:w="870" w:type="dxa"/>
            <w:vMerge/>
            <w:vAlign w:val="center"/>
          </w:tcPr>
          <w:p w:rsidR="00810D1A" w:rsidRDefault="00810D1A" w:rsidP="00BB0956">
            <w:pPr>
              <w:jc w:val="center"/>
              <w:rPr>
                <w:rFonts w:cs="Times New Roman"/>
              </w:rPr>
            </w:pPr>
          </w:p>
        </w:tc>
        <w:tc>
          <w:tcPr>
            <w:tcW w:w="910" w:type="dxa"/>
            <w:vMerge/>
            <w:vAlign w:val="center"/>
          </w:tcPr>
          <w:p w:rsidR="00810D1A" w:rsidRDefault="00810D1A" w:rsidP="00BB0956">
            <w:pPr>
              <w:rPr>
                <w:rFonts w:cs="Times New Roman"/>
              </w:rPr>
            </w:pPr>
          </w:p>
        </w:tc>
        <w:tc>
          <w:tcPr>
            <w:tcW w:w="862" w:type="dxa"/>
            <w:vMerge/>
            <w:vAlign w:val="center"/>
          </w:tcPr>
          <w:p w:rsidR="00810D1A" w:rsidRDefault="00810D1A" w:rsidP="00BB0956">
            <w:pPr>
              <w:jc w:val="center"/>
              <w:rPr>
                <w:rFonts w:cs="Times New Roman"/>
              </w:rPr>
            </w:pPr>
          </w:p>
        </w:tc>
        <w:tc>
          <w:tcPr>
            <w:tcW w:w="1087" w:type="dxa"/>
            <w:vMerge/>
            <w:vAlign w:val="center"/>
          </w:tcPr>
          <w:p w:rsidR="00810D1A" w:rsidRDefault="00810D1A" w:rsidP="00BB0956">
            <w:pPr>
              <w:jc w:val="center"/>
              <w:rPr>
                <w:rFonts w:cs="Times New Roman"/>
              </w:rPr>
            </w:pPr>
          </w:p>
        </w:tc>
      </w:tr>
    </w:tbl>
    <w:p w:rsidR="00810D1A" w:rsidRPr="00BB0956" w:rsidRDefault="00810D1A" w:rsidP="00BB0956">
      <w:pPr>
        <w:jc w:val="center"/>
        <w:rPr>
          <w:rFonts w:cs="Times New Roman"/>
          <w:b/>
          <w:bCs/>
          <w:sz w:val="28"/>
          <w:szCs w:val="28"/>
        </w:rPr>
      </w:pPr>
      <w:r>
        <w:rPr>
          <w:b/>
          <w:bCs/>
          <w:sz w:val="28"/>
          <w:szCs w:val="28"/>
        </w:rPr>
        <w:t>2017</w:t>
      </w:r>
      <w:r>
        <w:rPr>
          <w:rFonts w:cs="宋体" w:hint="eastAsia"/>
          <w:b/>
          <w:bCs/>
          <w:sz w:val="28"/>
          <w:szCs w:val="28"/>
        </w:rPr>
        <w:t>级五年制大专学生（高职阶段）</w:t>
      </w:r>
      <w:r>
        <w:rPr>
          <w:b/>
          <w:bCs/>
          <w:sz w:val="28"/>
          <w:szCs w:val="28"/>
        </w:rPr>
        <w:t>2020-2021</w:t>
      </w:r>
      <w:r>
        <w:rPr>
          <w:rFonts w:cs="宋体" w:hint="eastAsia"/>
          <w:b/>
          <w:bCs/>
          <w:sz w:val="28"/>
          <w:szCs w:val="28"/>
        </w:rPr>
        <w:t>学年学杂费收费标准</w:t>
      </w:r>
      <w:bookmarkEnd w:id="6"/>
    </w:p>
    <w:sectPr w:rsidR="00810D1A" w:rsidRPr="00BB0956" w:rsidSect="00BD2CEC">
      <w:footerReference w:type="default" r:id="rId6"/>
      <w:pgSz w:w="11906" w:h="16838"/>
      <w:pgMar w:top="1134" w:right="926" w:bottom="107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D1A" w:rsidRDefault="00810D1A" w:rsidP="00BD2CEC">
      <w:pPr>
        <w:rPr>
          <w:rFonts w:cs="Times New Roman"/>
        </w:rPr>
      </w:pPr>
      <w:r>
        <w:rPr>
          <w:rFonts w:cs="Times New Roman"/>
        </w:rPr>
        <w:separator/>
      </w:r>
    </w:p>
  </w:endnote>
  <w:endnote w:type="continuationSeparator" w:id="0">
    <w:p w:rsidR="00810D1A" w:rsidRDefault="00810D1A" w:rsidP="00BD2CE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D1A" w:rsidRDefault="00810D1A">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10D1A" w:rsidRDefault="00810D1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D1A" w:rsidRDefault="00810D1A" w:rsidP="00BD2CEC">
      <w:pPr>
        <w:rPr>
          <w:rFonts w:cs="Times New Roman"/>
        </w:rPr>
      </w:pPr>
      <w:r>
        <w:rPr>
          <w:rFonts w:cs="Times New Roman"/>
        </w:rPr>
        <w:separator/>
      </w:r>
    </w:p>
  </w:footnote>
  <w:footnote w:type="continuationSeparator" w:id="0">
    <w:p w:rsidR="00810D1A" w:rsidRDefault="00810D1A" w:rsidP="00BD2CE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C521B27"/>
    <w:rsid w:val="000147C9"/>
    <w:rsid w:val="00015117"/>
    <w:rsid w:val="00025ED5"/>
    <w:rsid w:val="00037178"/>
    <w:rsid w:val="000654D1"/>
    <w:rsid w:val="00096EB8"/>
    <w:rsid w:val="000A6BCD"/>
    <w:rsid w:val="000C0BFF"/>
    <w:rsid w:val="000C66BB"/>
    <w:rsid w:val="000D4758"/>
    <w:rsid w:val="00106C86"/>
    <w:rsid w:val="001212DF"/>
    <w:rsid w:val="00144816"/>
    <w:rsid w:val="00172571"/>
    <w:rsid w:val="001809DA"/>
    <w:rsid w:val="00195FBA"/>
    <w:rsid w:val="001B0937"/>
    <w:rsid w:val="001E2311"/>
    <w:rsid w:val="001F1978"/>
    <w:rsid w:val="00223A21"/>
    <w:rsid w:val="002504A7"/>
    <w:rsid w:val="00261994"/>
    <w:rsid w:val="00277ED8"/>
    <w:rsid w:val="002973DD"/>
    <w:rsid w:val="002A4B5C"/>
    <w:rsid w:val="002D5DA0"/>
    <w:rsid w:val="002E6D83"/>
    <w:rsid w:val="002F06D8"/>
    <w:rsid w:val="002F41F6"/>
    <w:rsid w:val="002F4D6E"/>
    <w:rsid w:val="003113F5"/>
    <w:rsid w:val="003378C3"/>
    <w:rsid w:val="00360215"/>
    <w:rsid w:val="003655A9"/>
    <w:rsid w:val="00365EEE"/>
    <w:rsid w:val="00377B2A"/>
    <w:rsid w:val="003824A5"/>
    <w:rsid w:val="0038656C"/>
    <w:rsid w:val="003A0A3A"/>
    <w:rsid w:val="003B3F01"/>
    <w:rsid w:val="003C4622"/>
    <w:rsid w:val="003E4E3D"/>
    <w:rsid w:val="00422915"/>
    <w:rsid w:val="00424CB1"/>
    <w:rsid w:val="004319DA"/>
    <w:rsid w:val="00436944"/>
    <w:rsid w:val="0045053E"/>
    <w:rsid w:val="00464D38"/>
    <w:rsid w:val="00493A10"/>
    <w:rsid w:val="004B6FB4"/>
    <w:rsid w:val="004B7FBF"/>
    <w:rsid w:val="004C00EB"/>
    <w:rsid w:val="004D3401"/>
    <w:rsid w:val="004D6E78"/>
    <w:rsid w:val="004E61DB"/>
    <w:rsid w:val="005018DD"/>
    <w:rsid w:val="00503BF8"/>
    <w:rsid w:val="0052097B"/>
    <w:rsid w:val="00522312"/>
    <w:rsid w:val="00581C2A"/>
    <w:rsid w:val="005C6B41"/>
    <w:rsid w:val="005F67F8"/>
    <w:rsid w:val="00605519"/>
    <w:rsid w:val="00620442"/>
    <w:rsid w:val="0063475A"/>
    <w:rsid w:val="00671235"/>
    <w:rsid w:val="00691C31"/>
    <w:rsid w:val="00695004"/>
    <w:rsid w:val="006D3267"/>
    <w:rsid w:val="006D40BF"/>
    <w:rsid w:val="007048D6"/>
    <w:rsid w:val="00705138"/>
    <w:rsid w:val="00716F23"/>
    <w:rsid w:val="00717EB1"/>
    <w:rsid w:val="00725AA6"/>
    <w:rsid w:val="00743698"/>
    <w:rsid w:val="00745742"/>
    <w:rsid w:val="007703A8"/>
    <w:rsid w:val="007970BD"/>
    <w:rsid w:val="007A7649"/>
    <w:rsid w:val="007B1859"/>
    <w:rsid w:val="007B4638"/>
    <w:rsid w:val="00802968"/>
    <w:rsid w:val="00810D1A"/>
    <w:rsid w:val="008161D0"/>
    <w:rsid w:val="00820871"/>
    <w:rsid w:val="008322D4"/>
    <w:rsid w:val="00845615"/>
    <w:rsid w:val="008C7CC5"/>
    <w:rsid w:val="008D70D0"/>
    <w:rsid w:val="008F4935"/>
    <w:rsid w:val="008F4B5F"/>
    <w:rsid w:val="0091287B"/>
    <w:rsid w:val="00921738"/>
    <w:rsid w:val="009279E8"/>
    <w:rsid w:val="009335B2"/>
    <w:rsid w:val="009675C2"/>
    <w:rsid w:val="00972EE9"/>
    <w:rsid w:val="009851C9"/>
    <w:rsid w:val="00994D67"/>
    <w:rsid w:val="009A3938"/>
    <w:rsid w:val="009C5300"/>
    <w:rsid w:val="009F7935"/>
    <w:rsid w:val="00A03AD5"/>
    <w:rsid w:val="00A11A0A"/>
    <w:rsid w:val="00A21642"/>
    <w:rsid w:val="00A424A2"/>
    <w:rsid w:val="00A56172"/>
    <w:rsid w:val="00A600DD"/>
    <w:rsid w:val="00A67684"/>
    <w:rsid w:val="00A86B0F"/>
    <w:rsid w:val="00AA5E3C"/>
    <w:rsid w:val="00AC2704"/>
    <w:rsid w:val="00AF1E21"/>
    <w:rsid w:val="00B00EDA"/>
    <w:rsid w:val="00B2009E"/>
    <w:rsid w:val="00B20F4C"/>
    <w:rsid w:val="00B26E44"/>
    <w:rsid w:val="00B31376"/>
    <w:rsid w:val="00B468B9"/>
    <w:rsid w:val="00B91295"/>
    <w:rsid w:val="00B92158"/>
    <w:rsid w:val="00BA6CD6"/>
    <w:rsid w:val="00BB0956"/>
    <w:rsid w:val="00BB3D71"/>
    <w:rsid w:val="00BC3AFB"/>
    <w:rsid w:val="00BD2CEC"/>
    <w:rsid w:val="00BF12B6"/>
    <w:rsid w:val="00BF7A5D"/>
    <w:rsid w:val="00C00F34"/>
    <w:rsid w:val="00C27B81"/>
    <w:rsid w:val="00C31A83"/>
    <w:rsid w:val="00C413D5"/>
    <w:rsid w:val="00C64314"/>
    <w:rsid w:val="00C81FD7"/>
    <w:rsid w:val="00C83591"/>
    <w:rsid w:val="00CB3AB4"/>
    <w:rsid w:val="00CB5BF9"/>
    <w:rsid w:val="00CC790B"/>
    <w:rsid w:val="00CD0930"/>
    <w:rsid w:val="00CD33DE"/>
    <w:rsid w:val="00CE1DE2"/>
    <w:rsid w:val="00CF5162"/>
    <w:rsid w:val="00D1162E"/>
    <w:rsid w:val="00D22B10"/>
    <w:rsid w:val="00D23A4D"/>
    <w:rsid w:val="00D46DB2"/>
    <w:rsid w:val="00D51AC9"/>
    <w:rsid w:val="00D56EA2"/>
    <w:rsid w:val="00D572A7"/>
    <w:rsid w:val="00D661DB"/>
    <w:rsid w:val="00DA6E01"/>
    <w:rsid w:val="00DB4C53"/>
    <w:rsid w:val="00DC19C6"/>
    <w:rsid w:val="00DE5640"/>
    <w:rsid w:val="00DF4594"/>
    <w:rsid w:val="00E178F4"/>
    <w:rsid w:val="00E31E37"/>
    <w:rsid w:val="00E53AD0"/>
    <w:rsid w:val="00E83C0B"/>
    <w:rsid w:val="00E93EE1"/>
    <w:rsid w:val="00ED0994"/>
    <w:rsid w:val="00F07387"/>
    <w:rsid w:val="00F457ED"/>
    <w:rsid w:val="00F547BF"/>
    <w:rsid w:val="00F80887"/>
    <w:rsid w:val="00F9062C"/>
    <w:rsid w:val="00F95D86"/>
    <w:rsid w:val="00FC6DBF"/>
    <w:rsid w:val="00FF3133"/>
    <w:rsid w:val="08161D90"/>
    <w:rsid w:val="098E6ABF"/>
    <w:rsid w:val="0F3D504B"/>
    <w:rsid w:val="11800DA8"/>
    <w:rsid w:val="19BD0819"/>
    <w:rsid w:val="1C0454E9"/>
    <w:rsid w:val="1C394725"/>
    <w:rsid w:val="208069F9"/>
    <w:rsid w:val="20DF3DAC"/>
    <w:rsid w:val="293118EA"/>
    <w:rsid w:val="298C14BD"/>
    <w:rsid w:val="2AA6545A"/>
    <w:rsid w:val="30C45E8F"/>
    <w:rsid w:val="32C45687"/>
    <w:rsid w:val="364A1B7E"/>
    <w:rsid w:val="39677A5F"/>
    <w:rsid w:val="3B335569"/>
    <w:rsid w:val="3E0A3E26"/>
    <w:rsid w:val="43BC5D47"/>
    <w:rsid w:val="4C521B27"/>
    <w:rsid w:val="4C8B67C4"/>
    <w:rsid w:val="4CAB5AEA"/>
    <w:rsid w:val="4EB52277"/>
    <w:rsid w:val="551C50F4"/>
    <w:rsid w:val="567E2813"/>
    <w:rsid w:val="596C2696"/>
    <w:rsid w:val="5D53295C"/>
    <w:rsid w:val="5E2D3F6D"/>
    <w:rsid w:val="62452D01"/>
    <w:rsid w:val="65F75741"/>
    <w:rsid w:val="69676EC3"/>
    <w:rsid w:val="74145E5A"/>
    <w:rsid w:val="789C00C1"/>
    <w:rsid w:val="7D9E37CF"/>
    <w:rsid w:val="7E240BC6"/>
    <w:rsid w:val="7E9C3304"/>
    <w:rsid w:val="7F556FF4"/>
    <w:rsid w:val="7F8C1F87"/>
    <w:rsid w:val="7FD87E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EC"/>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2C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D2CEC"/>
    <w:rPr>
      <w:sz w:val="18"/>
      <w:szCs w:val="18"/>
    </w:rPr>
  </w:style>
  <w:style w:type="paragraph" w:styleId="Header">
    <w:name w:val="header"/>
    <w:basedOn w:val="Normal"/>
    <w:link w:val="HeaderChar"/>
    <w:uiPriority w:val="99"/>
    <w:rsid w:val="00BD2C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D2CEC"/>
    <w:rPr>
      <w:kern w:val="2"/>
      <w:sz w:val="18"/>
      <w:szCs w:val="18"/>
    </w:rPr>
  </w:style>
  <w:style w:type="character" w:styleId="PageNumber">
    <w:name w:val="page number"/>
    <w:basedOn w:val="DefaultParagraphFont"/>
    <w:uiPriority w:val="99"/>
    <w:rsid w:val="00BD2CEC"/>
  </w:style>
  <w:style w:type="table" w:styleId="TableGrid">
    <w:name w:val="Table Grid"/>
    <w:basedOn w:val="TableNormal"/>
    <w:uiPriority w:val="99"/>
    <w:rsid w:val="00BD2CE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2</Pages>
  <Words>225</Words>
  <Characters>1288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dc:description/>
  <cp:lastModifiedBy>admin</cp:lastModifiedBy>
  <cp:revision>95</cp:revision>
  <cp:lastPrinted>2017-06-21T07:08:00Z</cp:lastPrinted>
  <dcterms:created xsi:type="dcterms:W3CDTF">2016-06-13T01:31:00Z</dcterms:created>
  <dcterms:modified xsi:type="dcterms:W3CDTF">2020-06-28T03:14:00Z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