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97" w:line="222" w:lineRule="auto"/>
        <w:ind w:left="131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ascii="黑体" w:hAnsi="黑体" w:eastAsia="黑体" w:cs="黑体"/>
          <w:spacing w:val="-11"/>
          <w:sz w:val="30"/>
          <w:szCs w:val="30"/>
        </w:rPr>
        <w:t>附件</w:t>
      </w:r>
      <w:r>
        <w:rPr>
          <w:rFonts w:ascii="黑体" w:hAnsi="黑体" w:eastAsia="黑体" w:cs="黑体"/>
          <w:spacing w:val="-5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1"/>
          <w:sz w:val="30"/>
          <w:szCs w:val="30"/>
        </w:rPr>
        <w:t>1</w:t>
      </w:r>
    </w:p>
    <w:p>
      <w:pPr>
        <w:spacing w:before="175" w:line="355" w:lineRule="exact"/>
        <w:ind w:left="256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5"/>
          <w:position w:val="-2"/>
          <w:sz w:val="35"/>
          <w:szCs w:val="35"/>
        </w:rPr>
        <w:t>纵向科研项目经费预算表</w:t>
      </w:r>
      <w:bookmarkEnd w:id="0"/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21" w:lineRule="auto"/>
        <w:ind w:left="680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年</w:t>
      </w:r>
      <w:r>
        <w:rPr>
          <w:rFonts w:ascii="宋体" w:hAnsi="宋体" w:eastAsia="宋体" w:cs="宋体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7"/>
          <w:sz w:val="21"/>
          <w:szCs w:val="21"/>
        </w:rPr>
        <w:t>月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7"/>
          <w:sz w:val="21"/>
          <w:szCs w:val="21"/>
        </w:rPr>
        <w:t>日</w:t>
      </w:r>
    </w:p>
    <w:p>
      <w:pPr>
        <w:spacing w:line="141" w:lineRule="exact"/>
      </w:pPr>
    </w:p>
    <w:tbl>
      <w:tblPr>
        <w:tblStyle w:val="5"/>
        <w:tblW w:w="9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264"/>
        <w:gridCol w:w="410"/>
        <w:gridCol w:w="1430"/>
        <w:gridCol w:w="1408"/>
        <w:gridCol w:w="1634"/>
        <w:gridCol w:w="23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56" w:type="dxa"/>
            <w:gridSpan w:val="2"/>
            <w:vAlign w:val="top"/>
          </w:tcPr>
          <w:p>
            <w:pPr>
              <w:pStyle w:val="6"/>
              <w:spacing w:before="149" w:line="221" w:lineRule="auto"/>
              <w:ind w:left="560"/>
            </w:pPr>
            <w:r>
              <w:rPr>
                <w:spacing w:val="-4"/>
              </w:rPr>
              <w:t>项目名称</w:t>
            </w:r>
          </w:p>
        </w:tc>
        <w:tc>
          <w:tcPr>
            <w:tcW w:w="32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9" w:line="221" w:lineRule="auto"/>
              <w:ind w:left="452"/>
            </w:pPr>
            <w:r>
              <w:rPr>
                <w:spacing w:val="-5"/>
              </w:rPr>
              <w:t>项目编号</w:t>
            </w: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56" w:type="dxa"/>
            <w:gridSpan w:val="2"/>
            <w:vAlign w:val="top"/>
          </w:tcPr>
          <w:p>
            <w:pPr>
              <w:pStyle w:val="6"/>
              <w:spacing w:before="209" w:line="221" w:lineRule="auto"/>
              <w:ind w:left="560"/>
            </w:pPr>
            <w:r>
              <w:rPr>
                <w:spacing w:val="-5"/>
              </w:rPr>
              <w:t>项目类别</w:t>
            </w:r>
          </w:p>
        </w:tc>
        <w:tc>
          <w:tcPr>
            <w:tcW w:w="3248" w:type="dxa"/>
            <w:gridSpan w:val="3"/>
            <w:vAlign w:val="top"/>
          </w:tcPr>
          <w:p>
            <w:pPr>
              <w:pStyle w:val="6"/>
              <w:spacing w:before="210" w:line="190" w:lineRule="auto"/>
              <w:ind w:left="551"/>
            </w:pPr>
            <w:r>
              <w:rPr>
                <w:rFonts w:ascii="微软雅黑" w:hAnsi="微软雅黑" w:eastAsia="微软雅黑" w:cs="微软雅黑"/>
                <w:spacing w:val="-2"/>
              </w:rPr>
              <w:t>□</w:t>
            </w:r>
            <w:r>
              <w:rPr>
                <w:spacing w:val="-2"/>
              </w:rPr>
              <w:t>自然科学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□社会科学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59" w:line="235" w:lineRule="auto"/>
              <w:ind w:left="143" w:right="65" w:firstLine="309"/>
            </w:pPr>
            <w:r>
              <w:rPr>
                <w:spacing w:val="-6"/>
              </w:rPr>
              <w:t>项目账号</w:t>
            </w:r>
            <w:r>
              <w:t xml:space="preserve">   </w:t>
            </w:r>
            <w:r>
              <w:rPr>
                <w:spacing w:val="-8"/>
              </w:rPr>
              <w:t>（项目档案号）</w:t>
            </w: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266" w:type="dxa"/>
            <w:gridSpan w:val="3"/>
            <w:vAlign w:val="top"/>
          </w:tcPr>
          <w:p>
            <w:pPr>
              <w:pStyle w:val="6"/>
              <w:spacing w:before="209" w:line="221" w:lineRule="auto"/>
              <w:ind w:left="560"/>
            </w:pPr>
            <w:r>
              <w:rPr>
                <w:spacing w:val="-5"/>
              </w:rPr>
              <w:t>项目财务账号</w:t>
            </w:r>
          </w:p>
        </w:tc>
        <w:tc>
          <w:tcPr>
            <w:tcW w:w="1430" w:type="dxa"/>
            <w:vAlign w:val="top"/>
          </w:tcPr>
          <w:p>
            <w:pPr>
              <w:pStyle w:val="6"/>
              <w:spacing w:before="62" w:line="235" w:lineRule="auto"/>
              <w:ind w:left="350" w:right="273" w:firstLine="200"/>
            </w:pPr>
            <w:r>
              <w:rPr>
                <w:spacing w:val="-6"/>
              </w:rPr>
              <w:t>合计</w:t>
            </w:r>
            <w:r>
              <w:t xml:space="preserve">   </w:t>
            </w:r>
            <w:r>
              <w:rPr>
                <w:spacing w:val="-10"/>
              </w:rPr>
              <w:t>（万元）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61" w:line="221" w:lineRule="auto"/>
              <w:ind w:left="130"/>
            </w:pPr>
            <w:r>
              <w:rPr>
                <w:spacing w:val="-4"/>
              </w:rPr>
              <w:t>上级资助经费</w:t>
            </w:r>
          </w:p>
          <w:p>
            <w:pPr>
              <w:pStyle w:val="6"/>
              <w:spacing w:before="49" w:line="206" w:lineRule="auto"/>
              <w:ind w:left="341"/>
            </w:pPr>
            <w:r>
              <w:rPr>
                <w:spacing w:val="-6"/>
              </w:rPr>
              <w:t>（万元）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62" w:line="235" w:lineRule="auto"/>
              <w:ind w:left="651" w:right="3" w:hanging="571"/>
            </w:pPr>
            <w:r>
              <w:rPr>
                <w:spacing w:val="-17"/>
              </w:rPr>
              <w:t>学校资助经费（万</w:t>
            </w:r>
            <w:r>
              <w:t xml:space="preserve"> </w:t>
            </w:r>
            <w:r>
              <w:rPr>
                <w:spacing w:val="-5"/>
              </w:rPr>
              <w:t>元）</w:t>
            </w:r>
          </w:p>
        </w:tc>
        <w:tc>
          <w:tcPr>
            <w:tcW w:w="2308" w:type="dxa"/>
            <w:vAlign w:val="top"/>
          </w:tcPr>
          <w:p>
            <w:pPr>
              <w:pStyle w:val="6"/>
              <w:spacing w:before="210" w:line="222" w:lineRule="auto"/>
              <w:ind w:left="989"/>
            </w:pPr>
            <w:r>
              <w:rPr>
                <w:spacing w:val="-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266" w:type="dxa"/>
            <w:gridSpan w:val="3"/>
            <w:vAlign w:val="top"/>
          </w:tcPr>
          <w:p>
            <w:pPr>
              <w:pStyle w:val="6"/>
              <w:spacing w:before="133" w:line="221" w:lineRule="auto"/>
              <w:ind w:left="145"/>
            </w:pPr>
            <w:r>
              <w:rPr>
                <w:spacing w:val="-5"/>
              </w:rPr>
              <w:t>项目经费支出预算总额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66" w:type="dxa"/>
            <w:gridSpan w:val="3"/>
            <w:vAlign w:val="top"/>
          </w:tcPr>
          <w:p>
            <w:pPr>
              <w:pStyle w:val="6"/>
              <w:spacing w:before="119" w:line="221" w:lineRule="auto"/>
              <w:ind w:left="764"/>
            </w:pPr>
            <w:r>
              <w:rPr>
                <w:spacing w:val="-4"/>
              </w:rPr>
              <w:t>支出内容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66" w:type="dxa"/>
            <w:gridSpan w:val="3"/>
            <w:vAlign w:val="top"/>
          </w:tcPr>
          <w:p>
            <w:pPr>
              <w:pStyle w:val="6"/>
              <w:spacing w:before="126" w:line="221" w:lineRule="auto"/>
              <w:ind w:left="559"/>
            </w:pPr>
            <w:r>
              <w:rPr>
                <w:spacing w:val="-4"/>
              </w:rPr>
              <w:t>直接经费总额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1" w:lineRule="auto"/>
              <w:ind w:left="132" w:right="47"/>
            </w:pPr>
            <w:r>
              <w:rPr>
                <w:spacing w:val="-7"/>
              </w:rPr>
              <w:t>直接</w:t>
            </w:r>
            <w:r>
              <w:t xml:space="preserve"> </w:t>
            </w:r>
            <w:r>
              <w:rPr>
                <w:spacing w:val="-7"/>
              </w:rPr>
              <w:t>经费</w:t>
            </w:r>
          </w:p>
        </w:tc>
        <w:tc>
          <w:tcPr>
            <w:tcW w:w="1674" w:type="dxa"/>
            <w:gridSpan w:val="2"/>
            <w:vAlign w:val="top"/>
          </w:tcPr>
          <w:p>
            <w:pPr>
              <w:pStyle w:val="6"/>
              <w:spacing w:before="183" w:line="221" w:lineRule="auto"/>
              <w:ind w:left="480"/>
            </w:pPr>
            <w:r>
              <w:rPr>
                <w:spacing w:val="-7"/>
              </w:rPr>
              <w:t>1.设备费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pStyle w:val="6"/>
              <w:spacing w:before="166" w:line="221" w:lineRule="auto"/>
              <w:ind w:left="467"/>
            </w:pPr>
            <w:r>
              <w:rPr>
                <w:spacing w:val="-4"/>
              </w:rPr>
              <w:t>2.业务费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pStyle w:val="6"/>
              <w:spacing w:before="115" w:line="221" w:lineRule="auto"/>
              <w:ind w:left="468"/>
            </w:pPr>
            <w:r>
              <w:rPr>
                <w:spacing w:val="-4"/>
              </w:rPr>
              <w:t>3.劳务费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66" w:type="dxa"/>
            <w:gridSpan w:val="3"/>
            <w:vAlign w:val="top"/>
          </w:tcPr>
          <w:p>
            <w:pPr>
              <w:pStyle w:val="6"/>
              <w:spacing w:before="139" w:line="221" w:lineRule="auto"/>
              <w:ind w:left="574"/>
            </w:pPr>
            <w:r>
              <w:rPr>
                <w:spacing w:val="-7"/>
              </w:rPr>
              <w:t>间接经费总额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6" w:lineRule="auto"/>
              <w:ind w:left="129" w:right="49" w:firstLine="14"/>
            </w:pPr>
            <w:r>
              <w:rPr>
                <w:spacing w:val="-14"/>
              </w:rPr>
              <w:t>间接</w:t>
            </w:r>
            <w:r>
              <w:t xml:space="preserve"> </w:t>
            </w:r>
            <w:r>
              <w:rPr>
                <w:spacing w:val="-7"/>
              </w:rPr>
              <w:t>经费</w:t>
            </w:r>
          </w:p>
        </w:tc>
        <w:tc>
          <w:tcPr>
            <w:tcW w:w="1674" w:type="dxa"/>
            <w:gridSpan w:val="2"/>
            <w:vAlign w:val="top"/>
          </w:tcPr>
          <w:p>
            <w:pPr>
              <w:pStyle w:val="6"/>
              <w:spacing w:before="248" w:line="221" w:lineRule="auto"/>
              <w:ind w:left="463"/>
            </w:pPr>
            <w:r>
              <w:rPr>
                <w:spacing w:val="-3"/>
              </w:rPr>
              <w:t>4.管理费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0" w:line="250" w:lineRule="auto"/>
              <w:ind w:left="344" w:right="10" w:hanging="222"/>
            </w:pPr>
            <w:r>
              <w:rPr>
                <w:spacing w:val="-8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万元以下不</w:t>
            </w:r>
            <w:r>
              <w:t xml:space="preserve"> </w:t>
            </w:r>
            <w:r>
              <w:rPr>
                <w:spacing w:val="-5"/>
              </w:rPr>
              <w:t>收管理费</w:t>
            </w: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pStyle w:val="6"/>
              <w:spacing w:before="209" w:line="221" w:lineRule="auto"/>
              <w:ind w:left="468"/>
            </w:pPr>
            <w:r>
              <w:rPr>
                <w:spacing w:val="-4"/>
              </w:rPr>
              <w:t>5.绩效费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5104" w:type="dxa"/>
            <w:gridSpan w:val="5"/>
            <w:vAlign w:val="top"/>
          </w:tcPr>
          <w:p>
            <w:pPr>
              <w:pStyle w:val="6"/>
              <w:spacing w:before="120" w:line="220" w:lineRule="auto"/>
              <w:ind w:left="82"/>
            </w:pPr>
            <w:r>
              <w:rPr>
                <w:spacing w:val="-4"/>
              </w:rPr>
              <w:t>科研和校企合作中心意见：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936"/>
            </w:pPr>
            <w:r>
              <w:rPr>
                <w:spacing w:val="-6"/>
              </w:rPr>
              <w:t>负责人（签章</w:t>
            </w:r>
            <w:r>
              <w:rPr>
                <w:spacing w:val="-54"/>
                <w:w w:val="96"/>
              </w:rPr>
              <w:t>）：</w:t>
            </w:r>
          </w:p>
          <w:p>
            <w:pPr>
              <w:pStyle w:val="6"/>
              <w:spacing w:before="49" w:line="221" w:lineRule="auto"/>
              <w:ind w:left="3208"/>
            </w:pPr>
            <w:r>
              <w:rPr>
                <w:spacing w:val="-7"/>
              </w:rPr>
              <w:t>年</w:t>
            </w:r>
            <w:r>
              <w:rPr>
                <w:spacing w:val="3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  <w:tc>
          <w:tcPr>
            <w:tcW w:w="3942" w:type="dxa"/>
            <w:gridSpan w:val="2"/>
            <w:vAlign w:val="top"/>
          </w:tcPr>
          <w:p>
            <w:pPr>
              <w:pStyle w:val="6"/>
              <w:spacing w:before="120" w:line="221" w:lineRule="auto"/>
              <w:ind w:left="75"/>
            </w:pPr>
            <w:r>
              <w:rPr>
                <w:spacing w:val="-10"/>
              </w:rPr>
              <w:t>财务处意见：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18"/>
            </w:pPr>
            <w:r>
              <w:rPr>
                <w:spacing w:val="-6"/>
              </w:rPr>
              <w:t>负责人（签章</w:t>
            </w:r>
            <w:r>
              <w:rPr>
                <w:spacing w:val="-54"/>
                <w:w w:val="96"/>
              </w:rPr>
              <w:t>）：</w:t>
            </w:r>
          </w:p>
          <w:p>
            <w:pPr>
              <w:pStyle w:val="6"/>
              <w:spacing w:before="49" w:line="221" w:lineRule="auto"/>
              <w:ind w:left="2125"/>
            </w:pPr>
            <w:r>
              <w:rPr>
                <w:spacing w:val="-7"/>
              </w:rPr>
              <w:t>年</w:t>
            </w:r>
            <w:r>
              <w:rPr>
                <w:spacing w:val="3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>
      <w:pPr>
        <w:spacing w:before="252" w:line="221" w:lineRule="auto"/>
        <w:ind w:left="227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项目负责人：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                   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9"/>
          <w:sz w:val="21"/>
          <w:szCs w:val="21"/>
        </w:rPr>
        <w:t>编制：</w:t>
      </w:r>
    </w:p>
    <w:p>
      <w:pPr>
        <w:spacing w:before="215" w:line="221" w:lineRule="auto"/>
        <w:ind w:left="11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说明：1.设备费主要列支设备购置费、设备租赁/设备改造、非设备费用。</w:t>
      </w:r>
    </w:p>
    <w:p>
      <w:pPr>
        <w:spacing w:before="89" w:line="290" w:lineRule="auto"/>
        <w:ind w:left="110" w:right="96" w:firstLine="6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2.业务费主要列支各种材料、辅助材料等低值易耗品的采购、</w:t>
      </w:r>
      <w:r>
        <w:rPr>
          <w:rFonts w:ascii="宋体" w:hAnsi="宋体" w:eastAsia="宋体" w:cs="宋体"/>
          <w:spacing w:val="-5"/>
          <w:sz w:val="21"/>
          <w:szCs w:val="21"/>
        </w:rPr>
        <w:t>运输、装卸、整理等，测试化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验加工、燃料动力、出版/文献/信息传播/知识产权事务、会议/差旅/国际合作交流等，以及其他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相关支出。</w:t>
      </w:r>
    </w:p>
    <w:p>
      <w:pPr>
        <w:spacing w:before="31" w:line="286" w:lineRule="auto"/>
        <w:ind w:left="113" w:right="98" w:firstLine="6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3.劳务费主要列支参与项目的研究生、博士后、访问</w:t>
      </w:r>
      <w:r>
        <w:rPr>
          <w:rFonts w:ascii="宋体" w:hAnsi="宋体" w:eastAsia="宋体" w:cs="宋体"/>
          <w:spacing w:val="-5"/>
          <w:sz w:val="21"/>
          <w:szCs w:val="21"/>
        </w:rPr>
        <w:t>学者和项目聘用的研究人员、科研辅助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人员等的劳务性费用，以及支付给临时聘请的咨询专家的费用等。</w:t>
      </w:r>
    </w:p>
    <w:p>
      <w:pPr>
        <w:spacing w:before="29" w:line="220" w:lineRule="auto"/>
        <w:ind w:left="7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4.此表一式三份，财务处、科研和校企合作中心、项目负责人各留一份。</w:t>
      </w:r>
    </w:p>
    <w:sectPr>
      <w:footerReference r:id="rId5" w:type="default"/>
      <w:pgSz w:w="11907" w:h="16841"/>
      <w:pgMar w:top="1431" w:right="1442" w:bottom="400" w:left="1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kMTIyZWEwNDBlZjJiZWZiYWMyODA1MmFlYTQ3NWEifQ=="/>
  </w:docVars>
  <w:rsids>
    <w:rsidRoot w:val="00000000"/>
    <w:rsid w:val="3C846429"/>
    <w:rsid w:val="5CB64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421</Words>
  <Characters>431</Characters>
  <TotalTime>0</TotalTime>
  <ScaleCrop>false</ScaleCrop>
  <LinksUpToDate>false</LinksUpToDate>
  <CharactersWithSpaces>493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2024-04-29T11:25:00Z</dcterms:created>
  <dc:creator>Administrator</dc:creator>
  <cp:lastModifiedBy>猪猪侠</cp:lastModifiedBy>
  <dcterms:modified xsi:type="dcterms:W3CDTF">2024-06-25T02:13:24Z</dcterms:modified>
  <dc:title>湘理职院〔2006〕×号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2024-06-25T10:10:36Z</vt:filetime>
  </property>
  <property fmtid="{D5CDD505-2E9C-101B-9397-08002B2CF9AE}" pid="4" name="KSOProductBuildVer">
    <vt:lpwstr>2052-12.1.0.16929</vt:lpwstr>
  </property>
  <property fmtid="{D5CDD505-2E9C-101B-9397-08002B2CF9AE}" pid="5" name="ICV">
    <vt:lpwstr>32012994D65247B4A1F89104E664996E_13</vt:lpwstr>
  </property>
</Properties>
</file>